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D4" w:rsidRDefault="00D0390F" w:rsidP="00D039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04787" cy="1924050"/>
            <wp:effectExtent l="19050" t="0" r="0" b="0"/>
            <wp:docPr id="1" name="Рисунок 1" descr="C:\Users\maris_000\Desktop\Фото новое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_000\Desktop\Фото новое\img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728" r="1070" b="26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87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7B2" w:rsidRDefault="002E67B2"/>
    <w:p w:rsidR="002E67B2" w:rsidRPr="00D0390F" w:rsidRDefault="002E67B2" w:rsidP="002E67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390F">
        <w:rPr>
          <w:rFonts w:ascii="Times New Roman" w:hAnsi="Times New Roman" w:cs="Times New Roman"/>
          <w:sz w:val="36"/>
          <w:szCs w:val="36"/>
        </w:rPr>
        <w:t xml:space="preserve">Тема мероприятия Декады </w:t>
      </w:r>
      <w:proofErr w:type="spellStart"/>
      <w:r w:rsidRPr="00D0390F">
        <w:rPr>
          <w:rFonts w:ascii="Times New Roman" w:hAnsi="Times New Roman" w:cs="Times New Roman"/>
          <w:sz w:val="36"/>
          <w:szCs w:val="36"/>
        </w:rPr>
        <w:t>межпредметной</w:t>
      </w:r>
      <w:proofErr w:type="spellEnd"/>
      <w:r w:rsidRPr="00D0390F">
        <w:rPr>
          <w:rFonts w:ascii="Times New Roman" w:hAnsi="Times New Roman" w:cs="Times New Roman"/>
          <w:sz w:val="36"/>
          <w:szCs w:val="36"/>
        </w:rPr>
        <w:t xml:space="preserve"> интеграции</w:t>
      </w:r>
    </w:p>
    <w:p w:rsidR="002E67B2" w:rsidRPr="00D0390F" w:rsidRDefault="002E67B2" w:rsidP="002E67B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390F">
        <w:rPr>
          <w:rFonts w:ascii="Times New Roman" w:hAnsi="Times New Roman" w:cs="Times New Roman"/>
          <w:b/>
          <w:i/>
          <w:sz w:val="36"/>
          <w:szCs w:val="36"/>
        </w:rPr>
        <w:t>"Предметный разговор"</w:t>
      </w:r>
    </w:p>
    <w:p w:rsidR="002E67B2" w:rsidRPr="00D0390F" w:rsidRDefault="002E67B2" w:rsidP="002E67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0390F">
        <w:rPr>
          <w:rFonts w:ascii="Times New Roman" w:hAnsi="Times New Roman" w:cs="Times New Roman"/>
          <w:sz w:val="36"/>
          <w:szCs w:val="36"/>
        </w:rPr>
        <w:t>26.11.2018 - 10.12.2018</w:t>
      </w:r>
    </w:p>
    <w:p w:rsidR="00DC3AF6" w:rsidRPr="00BB0E4D" w:rsidRDefault="00DC3AF6" w:rsidP="002E6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04"/>
        <w:gridCol w:w="2490"/>
        <w:gridCol w:w="1418"/>
        <w:gridCol w:w="2120"/>
      </w:tblGrid>
      <w:tr w:rsidR="002E67B2" w:rsidRPr="00AB424D" w:rsidTr="00BD2F6C">
        <w:tc>
          <w:tcPr>
            <w:tcW w:w="1413" w:type="dxa"/>
          </w:tcPr>
          <w:p w:rsidR="002E67B2" w:rsidRPr="00AB424D" w:rsidRDefault="002E67B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4" w:type="dxa"/>
          </w:tcPr>
          <w:p w:rsidR="002E67B2" w:rsidRPr="00AB424D" w:rsidRDefault="002E67B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90" w:type="dxa"/>
          </w:tcPr>
          <w:p w:rsidR="002E67B2" w:rsidRPr="00AB424D" w:rsidRDefault="002E67B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Класс/группа</w:t>
            </w:r>
          </w:p>
        </w:tc>
        <w:tc>
          <w:tcPr>
            <w:tcW w:w="1418" w:type="dxa"/>
          </w:tcPr>
          <w:p w:rsidR="002E67B2" w:rsidRPr="00AB424D" w:rsidRDefault="002E67B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/место проведения</w:t>
            </w:r>
          </w:p>
        </w:tc>
        <w:tc>
          <w:tcPr>
            <w:tcW w:w="2120" w:type="dxa"/>
          </w:tcPr>
          <w:p w:rsidR="002E67B2" w:rsidRPr="00AB424D" w:rsidRDefault="002E67B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671762" w:rsidRPr="00AB424D" w:rsidTr="0003415D">
        <w:tc>
          <w:tcPr>
            <w:tcW w:w="1413" w:type="dxa"/>
          </w:tcPr>
          <w:p w:rsidR="00671762" w:rsidRPr="00AB424D" w:rsidRDefault="0067176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26.11.18.</w:t>
            </w:r>
          </w:p>
        </w:tc>
        <w:tc>
          <w:tcPr>
            <w:tcW w:w="5812" w:type="dxa"/>
            <w:gridSpan w:val="3"/>
          </w:tcPr>
          <w:p w:rsidR="00671762" w:rsidRDefault="0067176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Радиолинейка </w:t>
            </w:r>
          </w:p>
        </w:tc>
        <w:tc>
          <w:tcPr>
            <w:tcW w:w="2120" w:type="dxa"/>
          </w:tcPr>
          <w:p w:rsidR="00671762" w:rsidRDefault="0067176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Слита Н.В.</w:t>
            </w:r>
          </w:p>
        </w:tc>
      </w:tr>
      <w:tr w:rsidR="00033B50" w:rsidRPr="00AB424D" w:rsidTr="0003415D">
        <w:tc>
          <w:tcPr>
            <w:tcW w:w="1413" w:type="dxa"/>
          </w:tcPr>
          <w:p w:rsidR="00033B50" w:rsidRDefault="00033B50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26.11.18.</w:t>
            </w:r>
          </w:p>
        </w:tc>
        <w:tc>
          <w:tcPr>
            <w:tcW w:w="5812" w:type="dxa"/>
            <w:gridSpan w:val="3"/>
          </w:tcPr>
          <w:p w:rsidR="00033B50" w:rsidRDefault="00033B50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финансовой грамотности Фонда предпринимательства ХМАО-Югры (9-10 классы - 60 учащихся)</w:t>
            </w:r>
          </w:p>
        </w:tc>
        <w:tc>
          <w:tcPr>
            <w:tcW w:w="2120" w:type="dxa"/>
          </w:tcPr>
          <w:p w:rsidR="00033B50" w:rsidRDefault="00033B50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Е.Н.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.11.18.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Права человека и человеческая судьба в рассказе Ивана Тургенева «Муму». Интегрированный урок.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5г класс</w:t>
            </w:r>
          </w:p>
        </w:tc>
        <w:tc>
          <w:tcPr>
            <w:tcW w:w="1418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304к.</w:t>
            </w:r>
          </w:p>
          <w:p w:rsidR="00DA639C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3 урок, 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Остроушко М.А.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Грауберг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418" w:type="dxa"/>
          </w:tcPr>
          <w:p w:rsidR="00DA639C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8926D9" w:rsidRP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1 смены 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8E555E" w:rsidTr="008926D9">
        <w:tc>
          <w:tcPr>
            <w:tcW w:w="1413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904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урок"Давай те познакомимся"</w:t>
            </w:r>
          </w:p>
        </w:tc>
        <w:tc>
          <w:tcPr>
            <w:tcW w:w="2490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418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</w:t>
            </w:r>
          </w:p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час.</w:t>
            </w:r>
          </w:p>
        </w:tc>
        <w:tc>
          <w:tcPr>
            <w:tcW w:w="2120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б, г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урок,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Интегрированн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урок информатика + русский</w:t>
            </w: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 xml:space="preserve"> язык по теме: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 журналистского творчества в интернете</w:t>
            </w:r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 w:rsidR="00DA63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Дзюбин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Ю.Н.Пудова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29.11.2018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занятие «Трудовые ресурсы» 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2а,2б</w:t>
            </w:r>
          </w:p>
        </w:tc>
        <w:tc>
          <w:tcPr>
            <w:tcW w:w="1418" w:type="dxa"/>
          </w:tcPr>
          <w:p w:rsidR="008926D9" w:rsidRDefault="008926D9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6 урок (12.45 – 13.25)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Е.Д.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Интегрированн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урок информатика + русский</w:t>
            </w: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 xml:space="preserve"> язык по теме: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 журналистского творчества в интернете</w:t>
            </w:r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урок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Дзюбин Ю.Н.</w:t>
            </w:r>
          </w:p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в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1-2уроки,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уроки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29.11.18.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«Во глубине сибирских руд»: нравственный императив в поэзии декабристов. Интегрированный урок.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9д класс</w:t>
            </w:r>
          </w:p>
        </w:tc>
        <w:tc>
          <w:tcPr>
            <w:tcW w:w="1418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307к.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5 урок, 1 смены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Киселева Е.Н.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Сахарова О.Л.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8E555E" w:rsidTr="008926D9">
        <w:tc>
          <w:tcPr>
            <w:tcW w:w="1413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30.11.18.</w:t>
            </w:r>
          </w:p>
        </w:tc>
        <w:tc>
          <w:tcPr>
            <w:tcW w:w="1904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"Чтение книг на иностранных языках"</w:t>
            </w:r>
          </w:p>
        </w:tc>
        <w:tc>
          <w:tcPr>
            <w:tcW w:w="2490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8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 </w:t>
            </w:r>
          </w:p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20" w:type="dxa"/>
          </w:tcPr>
          <w:p w:rsidR="008E555E" w:rsidRDefault="008E555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В.А., Фокина И.Н.</w:t>
            </w:r>
          </w:p>
        </w:tc>
      </w:tr>
      <w:tr w:rsidR="006A5623" w:rsidTr="008926D9">
        <w:tc>
          <w:tcPr>
            <w:tcW w:w="1413" w:type="dxa"/>
          </w:tcPr>
          <w:p w:rsidR="006A5623" w:rsidRDefault="006A5623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30.11.18.</w:t>
            </w:r>
          </w:p>
        </w:tc>
        <w:tc>
          <w:tcPr>
            <w:tcW w:w="1904" w:type="dxa"/>
          </w:tcPr>
          <w:p w:rsidR="006A5623" w:rsidRDefault="006A5623" w:rsidP="006A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экскурсии «Организация производства в городе Сургуте»</w:t>
            </w:r>
          </w:p>
        </w:tc>
        <w:tc>
          <w:tcPr>
            <w:tcW w:w="2490" w:type="dxa"/>
          </w:tcPr>
          <w:p w:rsidR="006A5623" w:rsidRDefault="006A5623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8В, 8Г</w:t>
            </w:r>
          </w:p>
        </w:tc>
        <w:tc>
          <w:tcPr>
            <w:tcW w:w="1418" w:type="dxa"/>
          </w:tcPr>
          <w:p w:rsidR="006A5623" w:rsidRDefault="006A5623" w:rsidP="006A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623" w:rsidRDefault="00EB6677" w:rsidP="006A5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уроки</w:t>
            </w:r>
          </w:p>
        </w:tc>
        <w:tc>
          <w:tcPr>
            <w:tcW w:w="2120" w:type="dxa"/>
          </w:tcPr>
          <w:p w:rsidR="006A5623" w:rsidRDefault="006A5623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Н.И.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Полёты и манёвры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D0390F" w:rsidRDefault="008926D9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D0390F" w:rsidRPr="002E67B2" w:rsidRDefault="00D0390F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8926D9" w:rsidRPr="002E67B2" w:rsidRDefault="00D0390F" w:rsidP="00D0390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(10.55-11.35)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Т.Г. Рябенко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О.Н. Мазуренко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30.11.2018 г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Ундокай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» (спортивные встречи). Мероприятие посвящено межкультурной коммуникации России и Японии - 2018.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3а класс</w:t>
            </w:r>
          </w:p>
        </w:tc>
        <w:tc>
          <w:tcPr>
            <w:tcW w:w="1418" w:type="dxa"/>
          </w:tcPr>
          <w:p w:rsidR="008926D9" w:rsidRPr="005945A3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5A3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proofErr w:type="spellStart"/>
            <w:r w:rsidRPr="005945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A639C" w:rsidRPr="00594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39C" w:rsidRPr="00851A98" w:rsidRDefault="005945A3" w:rsidP="00594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5A3">
              <w:rPr>
                <w:rFonts w:ascii="Times New Roman" w:hAnsi="Times New Roman" w:cs="Times New Roman"/>
                <w:sz w:val="28"/>
                <w:szCs w:val="28"/>
              </w:rPr>
              <w:t>2 смена 4 урок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Баева И.В.</w:t>
            </w:r>
          </w:p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Голубева Л.В.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30.11.18.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Спрос, предложение, равновесная цена. Онлайн-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 города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11-х классов 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г. Сургута</w:t>
            </w:r>
          </w:p>
        </w:tc>
        <w:tc>
          <w:tcPr>
            <w:tcW w:w="1418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ИМЦ, 15-00.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Киселева Е.Н.</w:t>
            </w:r>
          </w:p>
        </w:tc>
      </w:tr>
      <w:tr w:rsidR="00680F9E" w:rsidRPr="002E67B2" w:rsidTr="008926D9">
        <w:tc>
          <w:tcPr>
            <w:tcW w:w="1413" w:type="dxa"/>
          </w:tcPr>
          <w:p w:rsidR="00680F9E" w:rsidRPr="002E67B2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</w:p>
        </w:tc>
        <w:tc>
          <w:tcPr>
            <w:tcW w:w="1904" w:type="dxa"/>
          </w:tcPr>
          <w:p w:rsidR="00680F9E" w:rsidRPr="00680F9E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"По страницам произведений Н. Носова" (к юбилею писателя)</w:t>
            </w:r>
          </w:p>
        </w:tc>
        <w:tc>
          <w:tcPr>
            <w:tcW w:w="2490" w:type="dxa"/>
          </w:tcPr>
          <w:p w:rsidR="00680F9E" w:rsidRPr="002E67B2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</w:tcPr>
          <w:p w:rsidR="00680F9E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0F9E" w:rsidRPr="002E67B2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20" w:type="dxa"/>
          </w:tcPr>
          <w:p w:rsidR="00680F9E" w:rsidRPr="002E67B2" w:rsidRDefault="00680F9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Л.Р.</w:t>
            </w:r>
          </w:p>
        </w:tc>
      </w:tr>
      <w:tr w:rsidR="0035366D" w:rsidRPr="002E67B2" w:rsidTr="008926D9">
        <w:tc>
          <w:tcPr>
            <w:tcW w:w="1413" w:type="dxa"/>
          </w:tcPr>
          <w:p w:rsidR="0035366D" w:rsidRPr="0035366D" w:rsidRDefault="0035366D" w:rsidP="00BD2F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30.11.18</w:t>
            </w:r>
          </w:p>
        </w:tc>
        <w:tc>
          <w:tcPr>
            <w:tcW w:w="1904" w:type="dxa"/>
          </w:tcPr>
          <w:p w:rsidR="0035366D" w:rsidRDefault="0035366D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Молодежного парламента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Государственной Думе РФ, тест "Каждый день горжусь Россией"</w:t>
            </w:r>
          </w:p>
        </w:tc>
        <w:tc>
          <w:tcPr>
            <w:tcW w:w="2490" w:type="dxa"/>
          </w:tcPr>
          <w:p w:rsidR="0035366D" w:rsidRDefault="0035366D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1418" w:type="dxa"/>
          </w:tcPr>
          <w:p w:rsidR="0035366D" w:rsidRDefault="0035366D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дня </w:t>
            </w:r>
          </w:p>
        </w:tc>
        <w:tc>
          <w:tcPr>
            <w:tcW w:w="2120" w:type="dxa"/>
          </w:tcPr>
          <w:p w:rsidR="0035366D" w:rsidRDefault="0035366D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Билль И.А., Киселева Е.Н.</w:t>
            </w:r>
            <w:r w:rsidR="00B67FFE">
              <w:rPr>
                <w:rFonts w:ascii="Times New Roman" w:hAnsi="Times New Roman" w:cs="Times New Roman"/>
                <w:sz w:val="28"/>
                <w:szCs w:val="28"/>
              </w:rPr>
              <w:t xml:space="preserve">, Остроушко </w:t>
            </w:r>
            <w:r w:rsidR="00B67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</w:tc>
      </w:tr>
      <w:tr w:rsidR="005945A3" w:rsidRPr="002E67B2" w:rsidTr="008926D9">
        <w:tc>
          <w:tcPr>
            <w:tcW w:w="1413" w:type="dxa"/>
          </w:tcPr>
          <w:p w:rsidR="005945A3" w:rsidRP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01.12.18.</w:t>
            </w:r>
          </w:p>
        </w:tc>
        <w:tc>
          <w:tcPr>
            <w:tcW w:w="1904" w:type="dxa"/>
          </w:tcPr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Интегрированн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урок информатика + русский</w:t>
            </w: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 xml:space="preserve"> язык по теме: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 журналистского творчества в интернете</w:t>
            </w:r>
          </w:p>
        </w:tc>
        <w:tc>
          <w:tcPr>
            <w:tcW w:w="2490" w:type="dxa"/>
          </w:tcPr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 класс</w:t>
            </w:r>
          </w:p>
        </w:tc>
        <w:tc>
          <w:tcPr>
            <w:tcW w:w="1418" w:type="dxa"/>
          </w:tcPr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120" w:type="dxa"/>
          </w:tcPr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Дзюбин Ю.Н.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01.12.18.</w:t>
            </w:r>
          </w:p>
        </w:tc>
        <w:tc>
          <w:tcPr>
            <w:tcW w:w="1904" w:type="dxa"/>
          </w:tcPr>
          <w:p w:rsidR="008926D9" w:rsidRPr="002E67B2" w:rsidRDefault="008926D9" w:rsidP="00EF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«Пейзаж, насыщенный мыслью: тургеневская природа в русской живописи».</w:t>
            </w:r>
          </w:p>
        </w:tc>
        <w:tc>
          <w:tcPr>
            <w:tcW w:w="2490" w:type="dxa"/>
          </w:tcPr>
          <w:p w:rsidR="008926D9" w:rsidRPr="00680F9E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Каб.108, 6 урок 2 смены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деятельности человека</w:t>
            </w:r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б, в, д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3,4,5,6 уроки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8926D9" w:rsidTr="008926D9">
        <w:tc>
          <w:tcPr>
            <w:tcW w:w="1413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904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Увлекательный 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</w:tc>
        <w:tc>
          <w:tcPr>
            <w:tcW w:w="249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г</w:t>
            </w:r>
          </w:p>
        </w:tc>
        <w:tc>
          <w:tcPr>
            <w:tcW w:w="1418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DA639C" w:rsidRDefault="00DA639C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120" w:type="dxa"/>
          </w:tcPr>
          <w:p w:rsidR="008926D9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  <w:r w:rsidR="00AC2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168" w:rsidTr="008926D9">
        <w:tc>
          <w:tcPr>
            <w:tcW w:w="1413" w:type="dxa"/>
          </w:tcPr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904" w:type="dxa"/>
          </w:tcPr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Бинарный урок "Зачем изобретать велосипед?"</w:t>
            </w:r>
          </w:p>
        </w:tc>
        <w:tc>
          <w:tcPr>
            <w:tcW w:w="2490" w:type="dxa"/>
          </w:tcPr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  <w:r w:rsidR="00583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3CE3" w:rsidRDefault="00583CE3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Фокина И.Н., </w:t>
            </w:r>
          </w:p>
          <w:p w:rsidR="00AC2168" w:rsidRDefault="00AC2168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26D9" w:rsidRPr="002E67B2" w:rsidRDefault="008926D9" w:rsidP="00BD2F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67B2">
              <w:rPr>
                <w:sz w:val="28"/>
                <w:szCs w:val="28"/>
              </w:rPr>
              <w:t xml:space="preserve">Конкурс «Послушайте!», посвящённый писателям-юбилярам 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3в, 4б</w:t>
            </w:r>
          </w:p>
        </w:tc>
        <w:tc>
          <w:tcPr>
            <w:tcW w:w="1418" w:type="dxa"/>
          </w:tcPr>
          <w:p w:rsidR="008926D9" w:rsidRDefault="008926D9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6 урок (12.45 – 13.25)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Е.Д.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03.12.2018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Бинарный </w:t>
            </w:r>
            <w:proofErr w:type="gram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урок«</w:t>
            </w:r>
            <w:proofErr w:type="gram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и состав костей»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6D9" w:rsidRPr="002E67B2" w:rsidRDefault="008926D9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4 урок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Рябова Е.В.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Орлова Н.Т.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Интегрированный </w:t>
            </w:r>
            <w:proofErr w:type="gram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урок«</w:t>
            </w:r>
            <w:proofErr w:type="gram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Ломоносов-наш университет»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6D9" w:rsidRPr="002E67B2" w:rsidRDefault="008926D9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7 урок</w:t>
            </w:r>
          </w:p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Зыбанова</w:t>
            </w:r>
            <w:proofErr w:type="spell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8926D9" w:rsidRPr="002E67B2" w:rsidTr="008926D9">
        <w:tc>
          <w:tcPr>
            <w:tcW w:w="1413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04.12.18</w:t>
            </w:r>
          </w:p>
        </w:tc>
        <w:tc>
          <w:tcPr>
            <w:tcW w:w="1904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«Музей науки в Финляндии» Музейный проект «страна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ндия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9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8б, 1в классы </w:t>
            </w:r>
          </w:p>
        </w:tc>
        <w:tc>
          <w:tcPr>
            <w:tcW w:w="1418" w:type="dxa"/>
          </w:tcPr>
          <w:p w:rsidR="008926D9" w:rsidRPr="002E67B2" w:rsidRDefault="00583CE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 урок, 1 смены</w:t>
            </w:r>
          </w:p>
        </w:tc>
        <w:tc>
          <w:tcPr>
            <w:tcW w:w="2120" w:type="dxa"/>
          </w:tcPr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Киселева Е.Н.</w:t>
            </w:r>
          </w:p>
          <w:p w:rsidR="008926D9" w:rsidRPr="002E67B2" w:rsidRDefault="008926D9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Бинарный </w:t>
            </w:r>
            <w:proofErr w:type="gram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урок«</w:t>
            </w:r>
            <w:proofErr w:type="gram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Микро и макромир»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E4E" w:rsidRPr="002E67B2" w:rsidRDefault="00162E4E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3 урок</w:t>
            </w:r>
          </w:p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Тулапина</w:t>
            </w:r>
            <w:proofErr w:type="spell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</w:t>
            </w:r>
          </w:p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Яценко Е.В.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в машиностроении"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1418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смены 08.55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. 103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Шелестов С.М.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"Новые технологии в декорировании одежды"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</w:p>
        </w:tc>
        <w:tc>
          <w:tcPr>
            <w:tcW w:w="1418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смены 08.55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Каб.102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Стахнева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62E4E" w:rsidRPr="002E67B2" w:rsidRDefault="00162E4E" w:rsidP="00BD2F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67B2">
              <w:rPr>
                <w:sz w:val="28"/>
                <w:szCs w:val="28"/>
              </w:rPr>
              <w:t xml:space="preserve">Внеклассное занятие "Путешествие по Японии"  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2а, 2б, 2в</w:t>
            </w:r>
          </w:p>
        </w:tc>
        <w:tc>
          <w:tcPr>
            <w:tcW w:w="1418" w:type="dxa"/>
          </w:tcPr>
          <w:p w:rsidR="00162E4E" w:rsidRDefault="00162E4E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110,112,113</w:t>
            </w:r>
          </w:p>
          <w:p w:rsidR="00D0390F" w:rsidRPr="002E67B2" w:rsidRDefault="00D0390F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6 урок (12.45 – 13.25)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Л.С. Бирюкова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Симбирятина</w:t>
            </w:r>
            <w:proofErr w:type="spellEnd"/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Е.Н. Маркова</w:t>
            </w:r>
          </w:p>
        </w:tc>
      </w:tr>
      <w:tr w:rsidR="00162E4E" w:rsidRPr="002E67B2" w:rsidTr="00BD2F6C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06.12.2018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Интегрированный </w:t>
            </w:r>
            <w:proofErr w:type="gramStart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урок«</w:t>
            </w:r>
            <w:proofErr w:type="gramEnd"/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Такие разные очки»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  <w:p w:rsidR="00162E4E" w:rsidRPr="002E67B2" w:rsidRDefault="00162E4E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урок </w:t>
            </w:r>
          </w:p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Дзюбина Н.И.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06.12.2018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62E4E" w:rsidRPr="002E67B2" w:rsidRDefault="00162E4E" w:rsidP="00BD2F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67B2">
              <w:rPr>
                <w:sz w:val="28"/>
                <w:szCs w:val="28"/>
              </w:rPr>
              <w:t>Урок-путешествие «Байкальская мозаика»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</w:tcPr>
          <w:p w:rsidR="00D0390F" w:rsidRDefault="00162E4E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  <w:p w:rsidR="00D0390F" w:rsidRPr="002E67B2" w:rsidRDefault="00D0390F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 урок (2 смена)</w:t>
            </w:r>
          </w:p>
          <w:p w:rsidR="00162E4E" w:rsidRPr="002E67B2" w:rsidRDefault="00D0390F" w:rsidP="00D0390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14.35-15.15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Е.Д.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Добрягина</w:t>
            </w:r>
            <w:proofErr w:type="spellEnd"/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Урок «Вокруг квадрата»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418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Цвиль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07.12.18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"Арабески: 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страницы истории и </w:t>
            </w:r>
            <w:proofErr w:type="gram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культуры  Японии</w:t>
            </w:r>
            <w:proofErr w:type="gram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и России"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6а класс</w:t>
            </w:r>
          </w:p>
        </w:tc>
        <w:tc>
          <w:tcPr>
            <w:tcW w:w="1418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2-ой урок </w:t>
            </w: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Каб.312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Дивнич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Менлакаева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Стахнева</w:t>
            </w:r>
            <w:proofErr w:type="spellEnd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Интегрированный урок</w:t>
            </w:r>
            <w:r w:rsidR="00EF0F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«Такие разные очки»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18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E4E" w:rsidRPr="002E67B2" w:rsidRDefault="00162E4E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урок </w:t>
            </w:r>
          </w:p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120" w:type="dxa"/>
          </w:tcPr>
          <w:p w:rsidR="00583CE3" w:rsidRDefault="00583CE3" w:rsidP="00BD2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2E4E" w:rsidRPr="002E67B2" w:rsidRDefault="00162E4E" w:rsidP="00BD2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eastAsia="Calibri" w:hAnsi="Times New Roman" w:cs="Times New Roman"/>
                <w:sz w:val="28"/>
                <w:szCs w:val="28"/>
              </w:rPr>
              <w:t>Дзюбина Н.И.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Работа с текстом на примере произведений И. Тургенева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18" w:type="dxa"/>
          </w:tcPr>
          <w:p w:rsidR="00D0390F" w:rsidRDefault="00162E4E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D0390F" w:rsidRPr="002E67B2" w:rsidRDefault="00D0390F" w:rsidP="00D0390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162E4E" w:rsidRPr="002E67B2" w:rsidRDefault="00D0390F" w:rsidP="00D0390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(10.55-11.35)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З.З. Сафина</w:t>
            </w:r>
          </w:p>
          <w:p w:rsidR="00162E4E" w:rsidRPr="002E67B2" w:rsidRDefault="00162E4E" w:rsidP="00BD2F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В.Ф. </w:t>
            </w:r>
            <w:proofErr w:type="spellStart"/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Клафас</w:t>
            </w:r>
            <w:proofErr w:type="spellEnd"/>
          </w:p>
        </w:tc>
      </w:tr>
      <w:tr w:rsidR="00162E4E" w:rsidTr="00162E4E">
        <w:tc>
          <w:tcPr>
            <w:tcW w:w="1413" w:type="dxa"/>
          </w:tcPr>
          <w:p w:rsidR="00162E4E" w:rsidRPr="009B3B30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08.12.18</w:t>
            </w:r>
          </w:p>
        </w:tc>
        <w:tc>
          <w:tcPr>
            <w:tcW w:w="1904" w:type="dxa"/>
          </w:tcPr>
          <w:p w:rsidR="00162E4E" w:rsidRPr="009B3B30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информатика + английский язык по теме: «Значение английского языка на уроке информатики»</w:t>
            </w:r>
          </w:p>
        </w:tc>
        <w:tc>
          <w:tcPr>
            <w:tcW w:w="2490" w:type="dxa"/>
          </w:tcPr>
          <w:p w:rsidR="00162E4E" w:rsidRPr="009B3B30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418" w:type="dxa"/>
          </w:tcPr>
          <w:p w:rsidR="00162E4E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 w:rsidR="005945A3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</w:p>
          <w:p w:rsidR="005945A3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945A3" w:rsidRPr="009B3B30" w:rsidRDefault="005945A3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162E4E" w:rsidRPr="009B3B30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B30">
              <w:rPr>
                <w:rFonts w:ascii="Times New Roman" w:hAnsi="Times New Roman" w:cs="Times New Roman"/>
                <w:sz w:val="28"/>
                <w:szCs w:val="28"/>
              </w:rPr>
              <w:t>Курбанов М.А, Сафина З.З.</w:t>
            </w:r>
          </w:p>
        </w:tc>
      </w:tr>
      <w:tr w:rsidR="00162E4E" w:rsidRPr="002E67B2" w:rsidTr="00162E4E">
        <w:tc>
          <w:tcPr>
            <w:tcW w:w="1413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10.12.18</w:t>
            </w:r>
          </w:p>
        </w:tc>
        <w:tc>
          <w:tcPr>
            <w:tcW w:w="1904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"Страна восходящего солнца"</w:t>
            </w:r>
          </w:p>
        </w:tc>
        <w:tc>
          <w:tcPr>
            <w:tcW w:w="249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4 в класс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 xml:space="preserve">3-ий урок </w:t>
            </w:r>
            <w:r w:rsidRPr="002E6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2120" w:type="dxa"/>
          </w:tcPr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  <w:p w:rsidR="00162E4E" w:rsidRPr="002E67B2" w:rsidRDefault="00162E4E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7B2">
              <w:rPr>
                <w:rFonts w:ascii="Times New Roman" w:hAnsi="Times New Roman" w:cs="Times New Roman"/>
                <w:sz w:val="28"/>
                <w:szCs w:val="28"/>
              </w:rPr>
              <w:t>Гурина Ю.В.</w:t>
            </w:r>
          </w:p>
        </w:tc>
      </w:tr>
      <w:tr w:rsidR="00671762" w:rsidRPr="002E67B2" w:rsidTr="0010457B">
        <w:tc>
          <w:tcPr>
            <w:tcW w:w="7225" w:type="dxa"/>
            <w:gridSpan w:val="4"/>
          </w:tcPr>
          <w:p w:rsidR="00671762" w:rsidRPr="002E67B2" w:rsidRDefault="0067176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всей декады организуется работа пресс-центра</w:t>
            </w:r>
          </w:p>
        </w:tc>
        <w:tc>
          <w:tcPr>
            <w:tcW w:w="2120" w:type="dxa"/>
          </w:tcPr>
          <w:p w:rsidR="00671762" w:rsidRPr="002E67B2" w:rsidRDefault="00671762" w:rsidP="00BD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Слита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Валиева Л.Р.</w:t>
            </w:r>
          </w:p>
        </w:tc>
      </w:tr>
    </w:tbl>
    <w:p w:rsidR="002E67B2" w:rsidRPr="00851A98" w:rsidRDefault="002E67B2">
      <w:pPr>
        <w:rPr>
          <w:rFonts w:ascii="Times New Roman" w:hAnsi="Times New Roman" w:cs="Times New Roman"/>
          <w:sz w:val="28"/>
          <w:szCs w:val="28"/>
        </w:rPr>
      </w:pPr>
    </w:p>
    <w:p w:rsidR="005945A3" w:rsidRPr="00851A98" w:rsidRDefault="005945A3">
      <w:pPr>
        <w:rPr>
          <w:rFonts w:ascii="Times New Roman" w:hAnsi="Times New Roman" w:cs="Times New Roman"/>
          <w:sz w:val="28"/>
          <w:szCs w:val="28"/>
        </w:rPr>
      </w:pPr>
      <w:r w:rsidRPr="00851A98">
        <w:rPr>
          <w:rFonts w:ascii="Times New Roman" w:hAnsi="Times New Roman" w:cs="Times New Roman"/>
          <w:sz w:val="28"/>
          <w:szCs w:val="28"/>
        </w:rPr>
        <w:t xml:space="preserve">Мероприятия для </w:t>
      </w:r>
      <w:r w:rsidR="00851A98" w:rsidRPr="00851A98">
        <w:rPr>
          <w:rFonts w:ascii="Times New Roman" w:hAnsi="Times New Roman" w:cs="Times New Roman"/>
          <w:sz w:val="28"/>
          <w:szCs w:val="28"/>
        </w:rPr>
        <w:t>педагогов</w:t>
      </w:r>
      <w:r w:rsidR="00EF0F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1A98" w:rsidRPr="00851A98">
        <w:rPr>
          <w:rFonts w:ascii="Times New Roman" w:hAnsi="Times New Roman" w:cs="Times New Roman"/>
          <w:sz w:val="28"/>
          <w:szCs w:val="28"/>
        </w:rPr>
        <w:t xml:space="preserve">в рамках Дней </w:t>
      </w:r>
      <w:proofErr w:type="spellStart"/>
      <w:r w:rsidR="00851A98" w:rsidRPr="00851A9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851A98" w:rsidRPr="00851A98">
        <w:rPr>
          <w:rFonts w:ascii="Times New Roman" w:hAnsi="Times New Roman" w:cs="Times New Roman"/>
          <w:sz w:val="28"/>
          <w:szCs w:val="28"/>
        </w:rPr>
        <w:t xml:space="preserve"> интеграции: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51A98" w:rsidRPr="00851A98" w:rsidTr="00851A98">
        <w:tc>
          <w:tcPr>
            <w:tcW w:w="675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51A98" w:rsidRPr="00851A98" w:rsidTr="00851A98">
        <w:tc>
          <w:tcPr>
            <w:tcW w:w="675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851A98" w:rsidRPr="00851A98" w:rsidRDefault="003B0251" w:rsidP="003B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"Проблема социального неравенства в обществе" -к</w:t>
            </w:r>
            <w:r w:rsidR="00851A98"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оммуникативный тренинг по формированию читательской зоркости в рамках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9-х классов </w:t>
            </w:r>
            <w:r w:rsidR="00851A98"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51A98" w:rsidRPr="00851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устному собеседованию по русскому языку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1A98" w:rsidRPr="00851A98">
              <w:rPr>
                <w:rFonts w:ascii="Times New Roman" w:hAnsi="Times New Roman" w:cs="Times New Roman"/>
                <w:sz w:val="28"/>
                <w:szCs w:val="28"/>
              </w:rPr>
              <w:t>с использованием текстов социальной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1A98" w:rsidRPr="00851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23.11.18.</w:t>
            </w:r>
          </w:p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301 </w:t>
            </w:r>
            <w:proofErr w:type="spellStart"/>
            <w:proofErr w:type="gramStart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Билль И.А., Слита Н.В.</w:t>
            </w:r>
          </w:p>
        </w:tc>
      </w:tr>
      <w:tr w:rsidR="00851A98" w:rsidRPr="00851A98" w:rsidTr="00851A98">
        <w:tc>
          <w:tcPr>
            <w:tcW w:w="675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работы с текстом» </w:t>
            </w:r>
            <w:proofErr w:type="spellStart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 им. Б.Н. Ельцина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27.11.18.</w:t>
            </w:r>
          </w:p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301 </w:t>
            </w:r>
            <w:proofErr w:type="spellStart"/>
            <w:proofErr w:type="gramStart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851A98">
              <w:rPr>
                <w:rFonts w:ascii="Times New Roman" w:hAnsi="Times New Roman" w:cs="Times New Roman"/>
                <w:sz w:val="28"/>
                <w:szCs w:val="28"/>
              </w:rPr>
              <w:t xml:space="preserve"> 15.00.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Билль И.А., Слита Н.В.</w:t>
            </w:r>
          </w:p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Приглашаются учителя русского языка и литературы, учителя начальной школы</w:t>
            </w:r>
          </w:p>
        </w:tc>
      </w:tr>
      <w:tr w:rsidR="00851A98" w:rsidRPr="00851A98" w:rsidTr="00851A98">
        <w:tc>
          <w:tcPr>
            <w:tcW w:w="675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851A98" w:rsidRPr="00851A98" w:rsidRDefault="00851A98" w:rsidP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Круглый стол «Академия педагогического мастерства» - по итогам отчетно- перевыборного собрания и практических семинаров Русской ассоциации чтения.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03.12.18г.</w:t>
            </w:r>
          </w:p>
        </w:tc>
        <w:tc>
          <w:tcPr>
            <w:tcW w:w="2393" w:type="dxa"/>
          </w:tcPr>
          <w:p w:rsidR="009A140B" w:rsidRDefault="009A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Билль И.А.,</w:t>
            </w:r>
          </w:p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Слита Н.В.</w:t>
            </w:r>
          </w:p>
        </w:tc>
      </w:tr>
      <w:tr w:rsidR="00851A98" w:rsidRPr="00851A98" w:rsidTr="00851A98">
        <w:tc>
          <w:tcPr>
            <w:tcW w:w="675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851A98" w:rsidRPr="00851A98" w:rsidRDefault="00851A98" w:rsidP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Круглый стол «Промежуточные результаты участия гимназии в проекте «Финансовая грамотность».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07.12.18.</w:t>
            </w:r>
          </w:p>
        </w:tc>
        <w:tc>
          <w:tcPr>
            <w:tcW w:w="2393" w:type="dxa"/>
          </w:tcPr>
          <w:p w:rsidR="00851A98" w:rsidRPr="00851A98" w:rsidRDefault="00851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98">
              <w:rPr>
                <w:rFonts w:ascii="Times New Roman" w:hAnsi="Times New Roman" w:cs="Times New Roman"/>
                <w:sz w:val="28"/>
                <w:szCs w:val="28"/>
              </w:rPr>
              <w:t>Билль И.А., Киселева Е.Н., Михайлова Н.И.</w:t>
            </w:r>
          </w:p>
        </w:tc>
      </w:tr>
    </w:tbl>
    <w:p w:rsidR="00851A98" w:rsidRDefault="00851A98">
      <w:pPr>
        <w:rPr>
          <w:rFonts w:ascii="Times New Roman" w:hAnsi="Times New Roman" w:cs="Times New Roman"/>
          <w:sz w:val="28"/>
          <w:szCs w:val="28"/>
        </w:rPr>
      </w:pPr>
    </w:p>
    <w:p w:rsidR="0077199F" w:rsidRDefault="0077199F">
      <w:pPr>
        <w:rPr>
          <w:rFonts w:ascii="Times New Roman" w:hAnsi="Times New Roman" w:cs="Times New Roman"/>
          <w:sz w:val="28"/>
          <w:szCs w:val="28"/>
        </w:rPr>
      </w:pPr>
    </w:p>
    <w:p w:rsidR="0077199F" w:rsidRDefault="0077199F">
      <w:pPr>
        <w:rPr>
          <w:rFonts w:ascii="Times New Roman" w:hAnsi="Times New Roman" w:cs="Times New Roman"/>
          <w:sz w:val="28"/>
          <w:szCs w:val="28"/>
        </w:rPr>
      </w:pPr>
    </w:p>
    <w:p w:rsidR="0077199F" w:rsidRDefault="0077199F">
      <w:pPr>
        <w:rPr>
          <w:rFonts w:ascii="Times New Roman" w:hAnsi="Times New Roman" w:cs="Times New Roman"/>
          <w:sz w:val="28"/>
          <w:szCs w:val="28"/>
        </w:rPr>
      </w:pPr>
    </w:p>
    <w:p w:rsidR="003507D2" w:rsidRPr="00851A98" w:rsidRDefault="00350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 мероприятий обращаться к Билль И.А, каб.208.</w:t>
      </w:r>
    </w:p>
    <w:sectPr w:rsidR="003507D2" w:rsidRPr="00851A98" w:rsidSect="00F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B44"/>
    <w:rsid w:val="00033B50"/>
    <w:rsid w:val="000A27F5"/>
    <w:rsid w:val="001219DC"/>
    <w:rsid w:val="00162E4E"/>
    <w:rsid w:val="001C23B0"/>
    <w:rsid w:val="002E67B2"/>
    <w:rsid w:val="003507D2"/>
    <w:rsid w:val="0035366D"/>
    <w:rsid w:val="003B0251"/>
    <w:rsid w:val="00583CE3"/>
    <w:rsid w:val="005945A3"/>
    <w:rsid w:val="00671762"/>
    <w:rsid w:val="00680F9E"/>
    <w:rsid w:val="006A5623"/>
    <w:rsid w:val="006B0602"/>
    <w:rsid w:val="007531D4"/>
    <w:rsid w:val="0077199F"/>
    <w:rsid w:val="007A1B44"/>
    <w:rsid w:val="00804AF3"/>
    <w:rsid w:val="00851A98"/>
    <w:rsid w:val="008926D9"/>
    <w:rsid w:val="008E555E"/>
    <w:rsid w:val="008E5F14"/>
    <w:rsid w:val="009A140B"/>
    <w:rsid w:val="009B715C"/>
    <w:rsid w:val="00AB424D"/>
    <w:rsid w:val="00AC2168"/>
    <w:rsid w:val="00AE6FDE"/>
    <w:rsid w:val="00AF6962"/>
    <w:rsid w:val="00B67FFE"/>
    <w:rsid w:val="00BB0E4D"/>
    <w:rsid w:val="00C72C3B"/>
    <w:rsid w:val="00D0390F"/>
    <w:rsid w:val="00DA639C"/>
    <w:rsid w:val="00DC3AF6"/>
    <w:rsid w:val="00EB6677"/>
    <w:rsid w:val="00EF0F1C"/>
    <w:rsid w:val="00F80AFA"/>
    <w:rsid w:val="00FE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160CE-C394-4FB0-B93C-DA167B7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D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2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31</cp:revision>
  <cp:lastPrinted>2018-11-24T03:56:00Z</cp:lastPrinted>
  <dcterms:created xsi:type="dcterms:W3CDTF">2018-11-20T10:51:00Z</dcterms:created>
  <dcterms:modified xsi:type="dcterms:W3CDTF">2018-11-24T04:34:00Z</dcterms:modified>
</cp:coreProperties>
</file>