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415E" w14:textId="77777777" w:rsidR="007F4FD5" w:rsidRPr="007F4FD5" w:rsidRDefault="007F4FD5" w:rsidP="007F4FD5">
      <w:pPr>
        <w:widowControl w:val="0"/>
        <w:spacing w:after="0" w:line="240" w:lineRule="auto"/>
        <w:jc w:val="center"/>
        <w:rPr>
          <w:rFonts w:ascii="Times New Roman" w:eastAsia="Courier New" w:hAnsi="Times New Roman" w:cs="Times New Roman"/>
          <w:b/>
          <w:color w:val="000000"/>
          <w:sz w:val="28"/>
          <w:szCs w:val="28"/>
          <w:lang w:eastAsia="ru-RU" w:bidi="ru-RU"/>
        </w:rPr>
      </w:pPr>
      <w:r w:rsidRPr="007F4FD5">
        <w:rPr>
          <w:rFonts w:ascii="Times New Roman" w:eastAsia="Courier New" w:hAnsi="Times New Roman" w:cs="Times New Roman"/>
          <w:b/>
          <w:color w:val="000000"/>
          <w:sz w:val="28"/>
          <w:szCs w:val="28"/>
          <w:lang w:eastAsia="ru-RU" w:bidi="ru-RU"/>
        </w:rPr>
        <w:t xml:space="preserve">Муниципальное бюджетное общеобразовательное учреждение </w:t>
      </w:r>
    </w:p>
    <w:p w14:paraId="2EB89348" w14:textId="77777777" w:rsidR="007F4FD5" w:rsidRPr="007F4FD5" w:rsidRDefault="007F4FD5" w:rsidP="007F4FD5">
      <w:pPr>
        <w:widowControl w:val="0"/>
        <w:spacing w:after="0" w:line="240" w:lineRule="auto"/>
        <w:jc w:val="center"/>
        <w:rPr>
          <w:rFonts w:ascii="Times New Roman" w:eastAsia="Courier New" w:hAnsi="Times New Roman" w:cs="Times New Roman"/>
          <w:b/>
          <w:color w:val="000000"/>
          <w:sz w:val="28"/>
          <w:szCs w:val="28"/>
          <w:lang w:eastAsia="ru-RU" w:bidi="ru-RU"/>
        </w:rPr>
      </w:pPr>
      <w:r w:rsidRPr="007F4FD5">
        <w:rPr>
          <w:rFonts w:ascii="Times New Roman" w:eastAsia="Courier New" w:hAnsi="Times New Roman" w:cs="Times New Roman"/>
          <w:b/>
          <w:color w:val="000000"/>
          <w:sz w:val="28"/>
          <w:szCs w:val="28"/>
          <w:lang w:eastAsia="ru-RU" w:bidi="ru-RU"/>
        </w:rPr>
        <w:t>гимназия № 2</w:t>
      </w:r>
    </w:p>
    <w:p w14:paraId="79F70CB7" w14:textId="77777777" w:rsidR="007F4FD5" w:rsidRPr="007F4FD5" w:rsidRDefault="007F4FD5" w:rsidP="007F4FD5">
      <w:pPr>
        <w:widowControl w:val="0"/>
        <w:spacing w:after="0" w:line="240" w:lineRule="auto"/>
        <w:jc w:val="center"/>
        <w:rPr>
          <w:rFonts w:ascii="Times New Roman" w:eastAsia="Courier New" w:hAnsi="Times New Roman" w:cs="Times New Roman"/>
          <w:b/>
          <w:color w:val="000000"/>
          <w:sz w:val="24"/>
          <w:szCs w:val="24"/>
          <w:lang w:eastAsia="ru-RU" w:bidi="ru-RU"/>
        </w:rPr>
      </w:pPr>
    </w:p>
    <w:p w14:paraId="15AFC756" w14:textId="77777777" w:rsidR="007F4FD5" w:rsidRPr="007F4FD5" w:rsidRDefault="007F4FD5" w:rsidP="007F4FD5">
      <w:pPr>
        <w:widowControl w:val="0"/>
        <w:spacing w:after="0" w:line="240" w:lineRule="auto"/>
        <w:jc w:val="center"/>
        <w:rPr>
          <w:rFonts w:ascii="Times New Roman" w:eastAsia="Courier New" w:hAnsi="Times New Roman" w:cs="Times New Roman"/>
          <w:b/>
          <w:color w:val="000000"/>
          <w:sz w:val="24"/>
          <w:szCs w:val="24"/>
          <w:lang w:eastAsia="ru-RU" w:bidi="ru-RU"/>
        </w:rPr>
      </w:pPr>
    </w:p>
    <w:p w14:paraId="137EF5A7" w14:textId="77777777" w:rsidR="007F4FD5" w:rsidRPr="007F4FD5" w:rsidRDefault="007F4FD5" w:rsidP="007F4FD5">
      <w:pPr>
        <w:widowControl w:val="0"/>
        <w:shd w:val="clear" w:color="auto" w:fill="FFFFFF"/>
        <w:tabs>
          <w:tab w:val="left" w:pos="7920"/>
        </w:tabs>
        <w:spacing w:after="0" w:line="274" w:lineRule="exact"/>
        <w:rPr>
          <w:rFonts w:ascii="Times New Roman" w:eastAsia="Courier New" w:hAnsi="Times New Roman" w:cs="Times New Roman"/>
          <w:color w:val="000000"/>
          <w:sz w:val="24"/>
          <w:szCs w:val="24"/>
          <w:lang w:eastAsia="ru-RU" w:bidi="ru-RU"/>
        </w:rPr>
        <w:sectPr w:rsidR="007F4FD5" w:rsidRPr="007F4FD5" w:rsidSect="00C84BD2">
          <w:footerReference w:type="default" r:id="rId5"/>
          <w:pgSz w:w="11907" w:h="16839" w:code="9"/>
          <w:pgMar w:top="900" w:right="680" w:bottom="740" w:left="567" w:header="720" w:footer="280" w:gutter="0"/>
          <w:cols w:space="720"/>
          <w:titlePg/>
          <w:docGrid w:linePitch="360"/>
        </w:sectPr>
      </w:pPr>
    </w:p>
    <w:p w14:paraId="08A2BF1E" w14:textId="24B277EA" w:rsidR="007F4FD5" w:rsidRPr="007F4FD5" w:rsidRDefault="007F4FD5" w:rsidP="007F4FD5">
      <w:pPr>
        <w:widowControl w:val="0"/>
        <w:shd w:val="clear" w:color="auto" w:fill="FFFFFF"/>
        <w:tabs>
          <w:tab w:val="left" w:pos="7920"/>
        </w:tabs>
        <w:spacing w:after="0" w:line="274" w:lineRule="exact"/>
        <w:rPr>
          <w:rFonts w:ascii="Times New Roman" w:eastAsia="Courier New" w:hAnsi="Times New Roman" w:cs="Times New Roman"/>
          <w:color w:val="000000"/>
          <w:sz w:val="24"/>
          <w:szCs w:val="24"/>
          <w:lang w:eastAsia="ru-RU" w:bidi="ru-RU"/>
        </w:rPr>
      </w:pPr>
      <w:r w:rsidRPr="007F4FD5">
        <w:rPr>
          <w:rFonts w:ascii="Times New Roman" w:eastAsia="Courier New"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6E66070A" wp14:editId="4A226611">
                <wp:simplePos x="0" y="0"/>
                <wp:positionH relativeFrom="column">
                  <wp:posOffset>342900</wp:posOffset>
                </wp:positionH>
                <wp:positionV relativeFrom="paragraph">
                  <wp:posOffset>54610</wp:posOffset>
                </wp:positionV>
                <wp:extent cx="1943100" cy="228600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41228"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spacing w:val="1"/>
                              </w:rPr>
                              <w:t>РАССМОТРЕНО</w:t>
                            </w:r>
                          </w:p>
                          <w:p w14:paraId="3D597D6B"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spacing w:val="1"/>
                              </w:rPr>
                              <w:t>на заседании МО</w:t>
                            </w:r>
                          </w:p>
                          <w:p w14:paraId="2D2D5980"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spacing w:val="1"/>
                              </w:rPr>
                              <w:t>протокол № 1</w:t>
                            </w:r>
                          </w:p>
                          <w:p w14:paraId="3FCF3EFE" w14:textId="77777777" w:rsidR="007F4FD5" w:rsidRPr="007F4FD5" w:rsidRDefault="007F4FD5" w:rsidP="007F4FD5">
                            <w:pPr>
                              <w:contextualSpacing/>
                              <w:rPr>
                                <w:rFonts w:ascii="Times New Roman" w:hAnsi="Times New Roman" w:cs="Times New Roman"/>
                                <w:spacing w:val="-2"/>
                              </w:rPr>
                            </w:pPr>
                            <w:r w:rsidRPr="007F4FD5">
                              <w:rPr>
                                <w:rFonts w:ascii="Times New Roman" w:hAnsi="Times New Roman" w:cs="Times New Roman"/>
                                <w:spacing w:val="-2"/>
                              </w:rPr>
                              <w:t xml:space="preserve">от  «27» </w:t>
                            </w:r>
                            <w:r w:rsidRPr="007F4FD5">
                              <w:rPr>
                                <w:rFonts w:ascii="Times New Roman" w:hAnsi="Times New Roman" w:cs="Times New Roman"/>
                              </w:rPr>
                              <w:t>августа 2022 г.</w:t>
                            </w:r>
                          </w:p>
                          <w:p w14:paraId="0CB078A8"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rPr>
                              <w:t xml:space="preserve">руководитель  </w:t>
                            </w:r>
                            <w:r w:rsidRPr="007F4FD5">
                              <w:rPr>
                                <w:rFonts w:ascii="Times New Roman" w:hAnsi="Times New Roman" w:cs="Times New Roman"/>
                                <w:spacing w:val="1"/>
                              </w:rPr>
                              <w:t>МО</w:t>
                            </w:r>
                          </w:p>
                          <w:p w14:paraId="69118B76" w14:textId="77777777" w:rsidR="007F4FD5" w:rsidRPr="007F4FD5" w:rsidRDefault="007F4FD5" w:rsidP="007F4FD5">
                            <w:pPr>
                              <w:contextualSpacing/>
                              <w:rPr>
                                <w:rFonts w:ascii="Times New Roman" w:hAnsi="Times New Roman" w:cs="Times New Roman"/>
                              </w:rPr>
                            </w:pPr>
                            <w:r w:rsidRPr="007F4FD5">
                              <w:rPr>
                                <w:rFonts w:ascii="Times New Roman" w:hAnsi="Times New Roman" w:cs="Times New Roman"/>
                              </w:rPr>
                              <w:t>________Е.Н. Киселева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070A" id="_x0000_t202" coordsize="21600,21600" o:spt="202" path="m,l,21600r21600,l21600,xe">
                <v:stroke joinstyle="miter"/>
                <v:path gradientshapeok="t" o:connecttype="rect"/>
              </v:shapetype>
              <v:shape id="Надпись 16" o:spid="_x0000_s1026" type="#_x0000_t202" style="position:absolute;margin-left:27pt;margin-top:4.3pt;width:153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" stroked="f">
                <v:textbox>
                  <w:txbxContent>
                    <w:p w14:paraId="7CA41228"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spacing w:val="1"/>
                        </w:rPr>
                        <w:t>РАССМОТРЕНО</w:t>
                      </w:r>
                    </w:p>
                    <w:p w14:paraId="3D597D6B"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spacing w:val="1"/>
                        </w:rPr>
                        <w:t>на заседании МО</w:t>
                      </w:r>
                    </w:p>
                    <w:p w14:paraId="2D2D5980"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spacing w:val="1"/>
                        </w:rPr>
                        <w:t>протокол № 1</w:t>
                      </w:r>
                    </w:p>
                    <w:p w14:paraId="3FCF3EFE" w14:textId="77777777" w:rsidR="007F4FD5" w:rsidRPr="007F4FD5" w:rsidRDefault="007F4FD5" w:rsidP="007F4FD5">
                      <w:pPr>
                        <w:contextualSpacing/>
                        <w:rPr>
                          <w:rFonts w:ascii="Times New Roman" w:hAnsi="Times New Roman" w:cs="Times New Roman"/>
                          <w:spacing w:val="-2"/>
                        </w:rPr>
                      </w:pPr>
                      <w:r w:rsidRPr="007F4FD5">
                        <w:rPr>
                          <w:rFonts w:ascii="Times New Roman" w:hAnsi="Times New Roman" w:cs="Times New Roman"/>
                          <w:spacing w:val="-2"/>
                        </w:rPr>
                        <w:t xml:space="preserve">от  «27» </w:t>
                      </w:r>
                      <w:r w:rsidRPr="007F4FD5">
                        <w:rPr>
                          <w:rFonts w:ascii="Times New Roman" w:hAnsi="Times New Roman" w:cs="Times New Roman"/>
                        </w:rPr>
                        <w:t>августа 2022 г.</w:t>
                      </w:r>
                    </w:p>
                    <w:p w14:paraId="0CB078A8" w14:textId="77777777" w:rsidR="007F4FD5" w:rsidRPr="007F4FD5" w:rsidRDefault="007F4FD5" w:rsidP="007F4FD5">
                      <w:pPr>
                        <w:contextualSpacing/>
                        <w:rPr>
                          <w:rFonts w:ascii="Times New Roman" w:hAnsi="Times New Roman" w:cs="Times New Roman"/>
                          <w:spacing w:val="1"/>
                        </w:rPr>
                      </w:pPr>
                      <w:r w:rsidRPr="007F4FD5">
                        <w:rPr>
                          <w:rFonts w:ascii="Times New Roman" w:hAnsi="Times New Roman" w:cs="Times New Roman"/>
                        </w:rPr>
                        <w:t xml:space="preserve">руководитель  </w:t>
                      </w:r>
                      <w:r w:rsidRPr="007F4FD5">
                        <w:rPr>
                          <w:rFonts w:ascii="Times New Roman" w:hAnsi="Times New Roman" w:cs="Times New Roman"/>
                          <w:spacing w:val="1"/>
                        </w:rPr>
                        <w:t>МО</w:t>
                      </w:r>
                    </w:p>
                    <w:p w14:paraId="69118B76" w14:textId="77777777" w:rsidR="007F4FD5" w:rsidRPr="007F4FD5" w:rsidRDefault="007F4FD5" w:rsidP="007F4FD5">
                      <w:pPr>
                        <w:contextualSpacing/>
                        <w:rPr>
                          <w:rFonts w:ascii="Times New Roman" w:hAnsi="Times New Roman" w:cs="Times New Roman"/>
                        </w:rPr>
                      </w:pPr>
                      <w:r w:rsidRPr="007F4FD5">
                        <w:rPr>
                          <w:rFonts w:ascii="Times New Roman" w:hAnsi="Times New Roman" w:cs="Times New Roman"/>
                        </w:rPr>
                        <w:t>________Е.Н. Киселева</w:t>
                      </w:r>
                    </w:p>
                  </w:txbxContent>
                </v:textbox>
              </v:shape>
            </w:pict>
          </mc:Fallback>
        </mc:AlternateContent>
      </w:r>
      <w:r w:rsidRPr="007F4FD5">
        <w:rPr>
          <w:rFonts w:ascii="Times New Roman" w:eastAsia="Courier New"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5B290D3B" wp14:editId="6DFE394D">
                <wp:simplePos x="0" y="0"/>
                <wp:positionH relativeFrom="column">
                  <wp:posOffset>2600325</wp:posOffset>
                </wp:positionH>
                <wp:positionV relativeFrom="paragraph">
                  <wp:posOffset>54610</wp:posOffset>
                </wp:positionV>
                <wp:extent cx="1943100" cy="16002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0242D" w14:textId="77777777" w:rsidR="007F4FD5" w:rsidRPr="007F4FD5" w:rsidRDefault="007F4FD5" w:rsidP="007F4FD5">
                            <w:pPr>
                              <w:rPr>
                                <w:rFonts w:ascii="Times New Roman" w:hAnsi="Times New Roman" w:cs="Times New Roman"/>
                                <w:spacing w:val="-5"/>
                              </w:rPr>
                            </w:pPr>
                            <w:r w:rsidRPr="007F4FD5">
                              <w:rPr>
                                <w:rFonts w:ascii="Times New Roman" w:hAnsi="Times New Roman" w:cs="Times New Roman"/>
                                <w:spacing w:val="-5"/>
                              </w:rPr>
                              <w:t>СОГЛАСОВАНО</w:t>
                            </w:r>
                          </w:p>
                          <w:p w14:paraId="2918CB49"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заместитель </w:t>
                            </w:r>
                          </w:p>
                          <w:p w14:paraId="373B6971"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директора по ВВВР</w:t>
                            </w:r>
                          </w:p>
                          <w:p w14:paraId="7D48D72F"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от  «29» </w:t>
                            </w:r>
                            <w:r w:rsidRPr="007F4FD5">
                              <w:rPr>
                                <w:rFonts w:ascii="Times New Roman" w:hAnsi="Times New Roman" w:cs="Times New Roman"/>
                              </w:rPr>
                              <w:t>августа 2022 г.</w:t>
                            </w:r>
                          </w:p>
                          <w:p w14:paraId="6E741CAF" w14:textId="77777777" w:rsidR="007F4FD5" w:rsidRPr="007F4FD5" w:rsidRDefault="007F4FD5" w:rsidP="007F4FD5">
                            <w:pPr>
                              <w:rPr>
                                <w:rFonts w:ascii="Times New Roman" w:hAnsi="Times New Roman" w:cs="Times New Roman"/>
                              </w:rPr>
                            </w:pPr>
                            <w:r w:rsidRPr="007F4FD5">
                              <w:rPr>
                                <w:rFonts w:ascii="Times New Roman" w:hAnsi="Times New Roman" w:cs="Times New Roman"/>
                              </w:rPr>
                              <w:t>________ Т. В. Дивнич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0D3B" id="Надпись 15" o:spid="_x0000_s1027" type="#_x0000_t202" style="position:absolute;margin-left:204.75pt;margin-top:4.3pt;width:15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" stroked="f">
                <v:textbox>
                  <w:txbxContent>
                    <w:p w14:paraId="6120242D" w14:textId="77777777" w:rsidR="007F4FD5" w:rsidRPr="007F4FD5" w:rsidRDefault="007F4FD5" w:rsidP="007F4FD5">
                      <w:pPr>
                        <w:rPr>
                          <w:rFonts w:ascii="Times New Roman" w:hAnsi="Times New Roman" w:cs="Times New Roman"/>
                          <w:spacing w:val="-5"/>
                        </w:rPr>
                      </w:pPr>
                      <w:r w:rsidRPr="007F4FD5">
                        <w:rPr>
                          <w:rFonts w:ascii="Times New Roman" w:hAnsi="Times New Roman" w:cs="Times New Roman"/>
                          <w:spacing w:val="-5"/>
                        </w:rPr>
                        <w:t>СОГЛАСОВАНО</w:t>
                      </w:r>
                    </w:p>
                    <w:p w14:paraId="2918CB49"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заместитель </w:t>
                      </w:r>
                    </w:p>
                    <w:p w14:paraId="373B6971"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директора по ВВВР</w:t>
                      </w:r>
                    </w:p>
                    <w:p w14:paraId="7D48D72F"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от  «29» </w:t>
                      </w:r>
                      <w:r w:rsidRPr="007F4FD5">
                        <w:rPr>
                          <w:rFonts w:ascii="Times New Roman" w:hAnsi="Times New Roman" w:cs="Times New Roman"/>
                        </w:rPr>
                        <w:t>августа 2022 г.</w:t>
                      </w:r>
                    </w:p>
                    <w:p w14:paraId="6E741CAF" w14:textId="77777777" w:rsidR="007F4FD5" w:rsidRPr="007F4FD5" w:rsidRDefault="007F4FD5" w:rsidP="007F4FD5">
                      <w:pPr>
                        <w:rPr>
                          <w:rFonts w:ascii="Times New Roman" w:hAnsi="Times New Roman" w:cs="Times New Roman"/>
                        </w:rPr>
                      </w:pPr>
                      <w:r w:rsidRPr="007F4FD5">
                        <w:rPr>
                          <w:rFonts w:ascii="Times New Roman" w:hAnsi="Times New Roman" w:cs="Times New Roman"/>
                        </w:rPr>
                        <w:t>________ Т. В. Дивнич</w:t>
                      </w:r>
                    </w:p>
                  </w:txbxContent>
                </v:textbox>
              </v:shape>
            </w:pict>
          </mc:Fallback>
        </mc:AlternateContent>
      </w:r>
    </w:p>
    <w:p w14:paraId="668AA542" w14:textId="62122BF1" w:rsidR="007F4FD5" w:rsidRPr="007F4FD5" w:rsidRDefault="007F4FD5" w:rsidP="007F4FD5">
      <w:pPr>
        <w:widowControl w:val="0"/>
        <w:shd w:val="clear" w:color="auto" w:fill="FFFFFF"/>
        <w:spacing w:before="331" w:after="0" w:line="240" w:lineRule="auto"/>
        <w:ind w:left="595"/>
        <w:rPr>
          <w:rFonts w:ascii="Times New Roman" w:eastAsia="Courier New" w:hAnsi="Times New Roman" w:cs="Times New Roman"/>
          <w:color w:val="000000"/>
          <w:sz w:val="24"/>
          <w:szCs w:val="24"/>
          <w:lang w:eastAsia="ru-RU" w:bidi="ru-RU"/>
        </w:rPr>
      </w:pPr>
      <w:r w:rsidRPr="007F4FD5">
        <w:rPr>
          <w:rFonts w:ascii="Times New Roman" w:eastAsia="Courier New"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50ED815A" wp14:editId="38885ADA">
                <wp:simplePos x="0" y="0"/>
                <wp:positionH relativeFrom="column">
                  <wp:posOffset>1225550</wp:posOffset>
                </wp:positionH>
                <wp:positionV relativeFrom="paragraph">
                  <wp:posOffset>54610</wp:posOffset>
                </wp:positionV>
                <wp:extent cx="1837055" cy="1365250"/>
                <wp:effectExtent l="0" t="0" r="0" b="63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D5417"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rPr>
                              <w:t>УТВЕРЖДАЮ</w:t>
                            </w:r>
                          </w:p>
                          <w:p w14:paraId="1E0FF390"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Директор </w:t>
                            </w:r>
                          </w:p>
                          <w:p w14:paraId="64FFA2DE"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МБОУ гимназии №2</w:t>
                            </w:r>
                          </w:p>
                          <w:p w14:paraId="3E180A65"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от  «31» августа </w:t>
                            </w:r>
                            <w:r w:rsidRPr="007F4FD5">
                              <w:rPr>
                                <w:rFonts w:ascii="Times New Roman" w:hAnsi="Times New Roman" w:cs="Times New Roman"/>
                              </w:rPr>
                              <w:t>2022 г.</w:t>
                            </w:r>
                          </w:p>
                          <w:p w14:paraId="3B53A62C" w14:textId="77777777" w:rsidR="007F4FD5" w:rsidRDefault="007F4FD5" w:rsidP="007F4FD5">
                            <w:pPr>
                              <w:shd w:val="clear" w:color="auto" w:fill="FFFFFF"/>
                            </w:pPr>
                            <w:r w:rsidRPr="00C44138">
                              <w:rPr>
                                <w:spacing w:val="-2"/>
                              </w:rPr>
                              <w:t xml:space="preserve">________ </w:t>
                            </w:r>
                            <w:r w:rsidRPr="00C44138">
                              <w:rPr>
                                <w:spacing w:val="-3"/>
                              </w:rPr>
                              <w:t>И.В.</w:t>
                            </w:r>
                            <w:r>
                              <w:rPr>
                                <w:spacing w:val="-3"/>
                              </w:rPr>
                              <w:t xml:space="preserve">Лемешева </w:t>
                            </w:r>
                          </w:p>
                          <w:p w14:paraId="131ACBE4" w14:textId="77777777" w:rsidR="007F4FD5" w:rsidRDefault="007F4FD5" w:rsidP="007F4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815A" id="Надпись 14" o:spid="_x0000_s1028" type="#_x0000_t202" style="position:absolute;left:0;text-align:left;margin-left:96.5pt;margin-top:4.3pt;width:144.6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aK+QEAANIDAAAOAAAAZHJzL2Uyb0RvYy54bWysU8tu2zAQvBfoPxC815IdO0kFy0HqwEWB&#10;9AGk/QCKoiSiFJdd0pbcr++SchwjvRXVgeBqydmd2eH6buwNOyj0GmzJ57OcM2Ul1Nq2Jf/xfffu&#10;l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" stroked="f">
                <v:textbox>
                  <w:txbxContent>
                    <w:p w14:paraId="777D5417"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rPr>
                        <w:t>УТВЕРЖДАЮ</w:t>
                      </w:r>
                    </w:p>
                    <w:p w14:paraId="1E0FF390"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Директор </w:t>
                      </w:r>
                    </w:p>
                    <w:p w14:paraId="64FFA2DE"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МБОУ гимназии №2</w:t>
                      </w:r>
                    </w:p>
                    <w:p w14:paraId="3E180A65" w14:textId="77777777" w:rsidR="007F4FD5" w:rsidRPr="007F4FD5" w:rsidRDefault="007F4FD5" w:rsidP="007F4FD5">
                      <w:pPr>
                        <w:rPr>
                          <w:rFonts w:ascii="Times New Roman" w:hAnsi="Times New Roman" w:cs="Times New Roman"/>
                          <w:spacing w:val="-2"/>
                        </w:rPr>
                      </w:pPr>
                      <w:r w:rsidRPr="007F4FD5">
                        <w:rPr>
                          <w:rFonts w:ascii="Times New Roman" w:hAnsi="Times New Roman" w:cs="Times New Roman"/>
                          <w:spacing w:val="-2"/>
                        </w:rPr>
                        <w:t xml:space="preserve">от  «31» августа </w:t>
                      </w:r>
                      <w:r w:rsidRPr="007F4FD5">
                        <w:rPr>
                          <w:rFonts w:ascii="Times New Roman" w:hAnsi="Times New Roman" w:cs="Times New Roman"/>
                        </w:rPr>
                        <w:t>2022 г.</w:t>
                      </w:r>
                    </w:p>
                    <w:p w14:paraId="3B53A62C" w14:textId="77777777" w:rsidR="007F4FD5" w:rsidRDefault="007F4FD5" w:rsidP="007F4FD5">
                      <w:pPr>
                        <w:shd w:val="clear" w:color="auto" w:fill="FFFFFF"/>
                      </w:pPr>
                      <w:r w:rsidRPr="00C44138">
                        <w:rPr>
                          <w:spacing w:val="-2"/>
                        </w:rPr>
                        <w:t xml:space="preserve">________ </w:t>
                      </w:r>
                      <w:r w:rsidRPr="00C44138">
                        <w:rPr>
                          <w:spacing w:val="-3"/>
                        </w:rPr>
                        <w:t>И.В.</w:t>
                      </w:r>
                      <w:r>
                        <w:rPr>
                          <w:spacing w:val="-3"/>
                        </w:rPr>
                        <w:t xml:space="preserve">Лемешева </w:t>
                      </w:r>
                    </w:p>
                    <w:p w14:paraId="131ACBE4" w14:textId="77777777" w:rsidR="007F4FD5" w:rsidRDefault="007F4FD5" w:rsidP="007F4FD5"/>
                  </w:txbxContent>
                </v:textbox>
              </v:shape>
            </w:pict>
          </mc:Fallback>
        </mc:AlternateContent>
      </w:r>
    </w:p>
    <w:p w14:paraId="6FF2BA21" w14:textId="77777777" w:rsidR="007F4FD5" w:rsidRPr="007F4FD5" w:rsidRDefault="007F4FD5" w:rsidP="007F4FD5">
      <w:pPr>
        <w:widowControl w:val="0"/>
        <w:shd w:val="clear" w:color="auto" w:fill="FFFFFF"/>
        <w:spacing w:before="2938" w:after="0" w:line="360" w:lineRule="auto"/>
        <w:jc w:val="center"/>
        <w:rPr>
          <w:rFonts w:ascii="Times New Roman" w:eastAsia="Courier New" w:hAnsi="Times New Roman" w:cs="Times New Roman"/>
          <w:color w:val="000000"/>
          <w:spacing w:val="-4"/>
          <w:position w:val="-6"/>
          <w:sz w:val="24"/>
          <w:szCs w:val="24"/>
          <w:lang w:eastAsia="ru-RU" w:bidi="ru-RU"/>
        </w:rPr>
        <w:sectPr w:rsidR="007F4FD5" w:rsidRPr="007F4FD5" w:rsidSect="005E70F3">
          <w:type w:val="continuous"/>
          <w:pgSz w:w="11907" w:h="16839" w:code="9"/>
          <w:pgMar w:top="900" w:right="680" w:bottom="740" w:left="567" w:header="720" w:footer="280" w:gutter="0"/>
          <w:cols w:num="2" w:space="720"/>
          <w:titlePg/>
          <w:docGrid w:linePitch="360"/>
        </w:sectPr>
      </w:pPr>
    </w:p>
    <w:p w14:paraId="4DDB6612" w14:textId="77777777" w:rsidR="007F4FD5" w:rsidRPr="007F4FD5" w:rsidRDefault="007F4FD5" w:rsidP="007F4FD5">
      <w:pPr>
        <w:widowControl w:val="0"/>
        <w:shd w:val="clear" w:color="auto" w:fill="FFFFFF"/>
        <w:spacing w:before="2938" w:after="0" w:line="360" w:lineRule="auto"/>
        <w:jc w:val="center"/>
        <w:rPr>
          <w:rFonts w:ascii="Times New Roman" w:eastAsia="Courier New" w:hAnsi="Times New Roman" w:cs="Times New Roman"/>
          <w:color w:val="000000"/>
          <w:spacing w:val="-4"/>
          <w:position w:val="-6"/>
          <w:sz w:val="24"/>
          <w:szCs w:val="24"/>
          <w:lang w:eastAsia="ru-RU" w:bidi="ru-RU"/>
        </w:rPr>
      </w:pPr>
    </w:p>
    <w:p w14:paraId="74E79189" w14:textId="77777777" w:rsidR="007F4FD5" w:rsidRPr="007F4FD5" w:rsidRDefault="007F4FD5" w:rsidP="007F4FD5">
      <w:pPr>
        <w:widowControl w:val="0"/>
        <w:shd w:val="clear" w:color="auto" w:fill="FFFFFF"/>
        <w:spacing w:after="0" w:line="240" w:lineRule="auto"/>
        <w:jc w:val="center"/>
        <w:rPr>
          <w:rFonts w:ascii="Times New Roman" w:eastAsia="Courier New" w:hAnsi="Times New Roman" w:cs="Times New Roman"/>
          <w:color w:val="000000"/>
          <w:spacing w:val="-4"/>
          <w:position w:val="-6"/>
          <w:sz w:val="24"/>
          <w:szCs w:val="24"/>
          <w:lang w:eastAsia="ru-RU" w:bidi="ru-RU"/>
        </w:rPr>
      </w:pPr>
    </w:p>
    <w:p w14:paraId="72C71C2B" w14:textId="77777777" w:rsidR="007F4FD5" w:rsidRPr="007F4FD5" w:rsidRDefault="007F4FD5" w:rsidP="007F4FD5">
      <w:pPr>
        <w:widowControl w:val="0"/>
        <w:shd w:val="clear" w:color="auto" w:fill="FFFFFF"/>
        <w:spacing w:after="0" w:line="240" w:lineRule="auto"/>
        <w:jc w:val="center"/>
        <w:rPr>
          <w:rFonts w:ascii="Times New Roman" w:eastAsia="Courier New" w:hAnsi="Times New Roman" w:cs="Times New Roman"/>
          <w:b/>
          <w:color w:val="000000"/>
          <w:spacing w:val="-3"/>
          <w:sz w:val="28"/>
          <w:szCs w:val="28"/>
          <w:lang w:eastAsia="ru-RU" w:bidi="ru-RU"/>
        </w:rPr>
        <w:sectPr w:rsidR="007F4FD5" w:rsidRPr="007F4FD5" w:rsidSect="005E70F3">
          <w:type w:val="continuous"/>
          <w:pgSz w:w="11907" w:h="16839" w:code="9"/>
          <w:pgMar w:top="900" w:right="680" w:bottom="740" w:left="567" w:header="720" w:footer="280" w:gutter="0"/>
          <w:cols w:space="720"/>
          <w:titlePg/>
          <w:docGrid w:linePitch="360"/>
        </w:sectPr>
      </w:pPr>
    </w:p>
    <w:p w14:paraId="5B9090EF" w14:textId="77777777" w:rsidR="007F4FD5" w:rsidRPr="007F4FD5" w:rsidRDefault="007F4FD5" w:rsidP="007F4FD5">
      <w:pPr>
        <w:widowControl w:val="0"/>
        <w:shd w:val="clear" w:color="auto" w:fill="FFFFFF"/>
        <w:spacing w:after="0" w:line="240" w:lineRule="auto"/>
        <w:jc w:val="center"/>
        <w:rPr>
          <w:rFonts w:ascii="Times New Roman" w:eastAsia="Courier New" w:hAnsi="Times New Roman" w:cs="Times New Roman"/>
          <w:b/>
          <w:color w:val="000000"/>
          <w:spacing w:val="-3"/>
          <w:sz w:val="28"/>
          <w:szCs w:val="28"/>
          <w:lang w:eastAsia="ru-RU" w:bidi="ru-RU"/>
        </w:rPr>
      </w:pPr>
      <w:r w:rsidRPr="007F4FD5">
        <w:rPr>
          <w:rFonts w:ascii="Times New Roman" w:eastAsia="SimSun" w:hAnsi="Times New Roman" w:cs="Times New Roman"/>
          <w:b/>
          <w:spacing w:val="-3"/>
          <w:kern w:val="1"/>
          <w:sz w:val="28"/>
          <w:szCs w:val="28"/>
          <w:lang w:eastAsia="hi-IN" w:bidi="hi-IN"/>
        </w:rPr>
        <w:t>Рабочая программа учебного курса</w:t>
      </w:r>
    </w:p>
    <w:p w14:paraId="54150FA4" w14:textId="77777777" w:rsidR="007F4FD5" w:rsidRPr="007F4FD5" w:rsidRDefault="007F4FD5" w:rsidP="007F4FD5">
      <w:pPr>
        <w:widowControl w:val="0"/>
        <w:shd w:val="clear" w:color="auto" w:fill="FFFFFF"/>
        <w:spacing w:after="0" w:line="240" w:lineRule="auto"/>
        <w:jc w:val="center"/>
        <w:rPr>
          <w:rFonts w:ascii="Times New Roman" w:eastAsia="Courier New" w:hAnsi="Times New Roman" w:cs="Times New Roman"/>
          <w:b/>
          <w:color w:val="000000"/>
          <w:spacing w:val="-3"/>
          <w:sz w:val="28"/>
          <w:szCs w:val="28"/>
          <w:lang w:eastAsia="ru-RU" w:bidi="ru-RU"/>
        </w:rPr>
      </w:pPr>
      <w:r w:rsidRPr="007F4FD5">
        <w:rPr>
          <w:rFonts w:ascii="Times New Roman" w:eastAsia="Courier New" w:hAnsi="Times New Roman" w:cs="Times New Roman"/>
          <w:b/>
          <w:color w:val="000000"/>
          <w:spacing w:val="-3"/>
          <w:sz w:val="28"/>
          <w:szCs w:val="28"/>
          <w:lang w:eastAsia="ru-RU" w:bidi="ru-RU"/>
        </w:rPr>
        <w:t xml:space="preserve"> Финансовая грамотность</w:t>
      </w:r>
    </w:p>
    <w:p w14:paraId="4705F938" w14:textId="6D051F0F" w:rsidR="007F4FD5" w:rsidRPr="007F4FD5" w:rsidRDefault="007F4FD5" w:rsidP="007F4FD5">
      <w:pPr>
        <w:widowControl w:val="0"/>
        <w:shd w:val="clear" w:color="auto" w:fill="FFFFFF"/>
        <w:spacing w:after="0" w:line="240" w:lineRule="auto"/>
        <w:jc w:val="center"/>
        <w:rPr>
          <w:rFonts w:ascii="Times New Roman" w:eastAsia="Courier New" w:hAnsi="Times New Roman" w:cs="Times New Roman"/>
          <w:b/>
          <w:color w:val="000000"/>
          <w:spacing w:val="-3"/>
          <w:sz w:val="28"/>
          <w:szCs w:val="28"/>
          <w:lang w:eastAsia="ru-RU" w:bidi="ru-RU"/>
        </w:rPr>
        <w:sectPr w:rsidR="007F4FD5" w:rsidRPr="007F4FD5" w:rsidSect="005E70F3">
          <w:type w:val="continuous"/>
          <w:pgSz w:w="11907" w:h="16839" w:code="9"/>
          <w:pgMar w:top="900" w:right="680" w:bottom="740" w:left="567" w:header="720" w:footer="280" w:gutter="0"/>
          <w:cols w:space="720"/>
          <w:titlePg/>
          <w:docGrid w:linePitch="360"/>
        </w:sectPr>
      </w:pPr>
      <w:r w:rsidRPr="007F4FD5">
        <w:rPr>
          <w:rFonts w:ascii="Times New Roman" w:eastAsia="Courier New" w:hAnsi="Times New Roman" w:cs="Times New Roman"/>
          <w:noProof/>
          <w:color w:val="000000"/>
          <w:spacing w:val="-3"/>
          <w:sz w:val="24"/>
          <w:szCs w:val="24"/>
          <w:lang w:eastAsia="ru-RU"/>
        </w:rPr>
        <mc:AlternateContent>
          <mc:Choice Requires="wps">
            <w:drawing>
              <wp:anchor distT="0" distB="0" distL="114300" distR="114300" simplePos="0" relativeHeight="251657216" behindDoc="0" locked="0" layoutInCell="1" allowOverlap="1" wp14:anchorId="42882945" wp14:editId="6C04ABBB">
                <wp:simplePos x="0" y="0"/>
                <wp:positionH relativeFrom="column">
                  <wp:posOffset>3858895</wp:posOffset>
                </wp:positionH>
                <wp:positionV relativeFrom="paragraph">
                  <wp:posOffset>2150745</wp:posOffset>
                </wp:positionV>
                <wp:extent cx="2790825" cy="1236980"/>
                <wp:effectExtent l="0" t="0" r="9525" b="12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C9E82" w14:textId="77777777" w:rsidR="007F4FD5" w:rsidRPr="007F4FD5" w:rsidRDefault="007F4FD5" w:rsidP="007F4FD5">
                            <w:pPr>
                              <w:rPr>
                                <w:rFonts w:ascii="Times New Roman" w:hAnsi="Times New Roman" w:cs="Times New Roman"/>
                                <w:sz w:val="28"/>
                                <w:szCs w:val="28"/>
                              </w:rPr>
                            </w:pPr>
                            <w:r w:rsidRPr="007F4FD5">
                              <w:rPr>
                                <w:rFonts w:ascii="Times New Roman" w:hAnsi="Times New Roman" w:cs="Times New Roman"/>
                                <w:sz w:val="28"/>
                                <w:szCs w:val="28"/>
                              </w:rPr>
                              <w:t>Чечикова А. Ю., учитель истории и обществознания</w:t>
                            </w:r>
                          </w:p>
                          <w:p w14:paraId="2D2988F1" w14:textId="77777777" w:rsidR="007F4FD5" w:rsidRPr="007F4FD5" w:rsidRDefault="007F4FD5" w:rsidP="007F4FD5">
                            <w:pPr>
                              <w:shd w:val="clear" w:color="auto" w:fill="FFFFFF"/>
                              <w:jc w:val="both"/>
                              <w:rPr>
                                <w:rFonts w:ascii="Times New Roman" w:hAnsi="Times New Roman" w:cs="Times New Roman"/>
                                <w:sz w:val="28"/>
                                <w:szCs w:val="28"/>
                              </w:rPr>
                            </w:pPr>
                            <w:r w:rsidRPr="007F4FD5">
                              <w:rPr>
                                <w:rFonts w:ascii="Times New Roman" w:hAnsi="Times New Roman" w:cs="Times New Roman"/>
                                <w:spacing w:val="-1"/>
                                <w:sz w:val="28"/>
                                <w:szCs w:val="28"/>
                              </w:rPr>
                              <w:t>Учебный год 2022-2023</w:t>
                            </w:r>
                          </w:p>
                          <w:p w14:paraId="2D77435E" w14:textId="77777777" w:rsidR="007F4FD5" w:rsidRDefault="007F4FD5" w:rsidP="007F4FD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2945" id="Надпись 13" o:spid="_x0000_s1029" type="#_x0000_t202" style="position:absolute;left:0;text-align:left;margin-left:303.85pt;margin-top:169.35pt;width:219.75pt;height:9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" stroked="f">
                <v:textbox>
                  <w:txbxContent>
                    <w:p w14:paraId="060C9E82" w14:textId="77777777" w:rsidR="007F4FD5" w:rsidRPr="007F4FD5" w:rsidRDefault="007F4FD5" w:rsidP="007F4FD5">
                      <w:pPr>
                        <w:rPr>
                          <w:rFonts w:ascii="Times New Roman" w:hAnsi="Times New Roman" w:cs="Times New Roman"/>
                          <w:sz w:val="28"/>
                          <w:szCs w:val="28"/>
                        </w:rPr>
                      </w:pPr>
                      <w:r w:rsidRPr="007F4FD5">
                        <w:rPr>
                          <w:rFonts w:ascii="Times New Roman" w:hAnsi="Times New Roman" w:cs="Times New Roman"/>
                          <w:sz w:val="28"/>
                          <w:szCs w:val="28"/>
                        </w:rPr>
                        <w:t>Чечикова А. Ю., учитель истории и обществознания</w:t>
                      </w:r>
                    </w:p>
                    <w:p w14:paraId="2D2988F1" w14:textId="77777777" w:rsidR="007F4FD5" w:rsidRPr="007F4FD5" w:rsidRDefault="007F4FD5" w:rsidP="007F4FD5">
                      <w:pPr>
                        <w:shd w:val="clear" w:color="auto" w:fill="FFFFFF"/>
                        <w:jc w:val="both"/>
                        <w:rPr>
                          <w:rFonts w:ascii="Times New Roman" w:hAnsi="Times New Roman" w:cs="Times New Roman"/>
                          <w:sz w:val="28"/>
                          <w:szCs w:val="28"/>
                        </w:rPr>
                      </w:pPr>
                      <w:r w:rsidRPr="007F4FD5">
                        <w:rPr>
                          <w:rFonts w:ascii="Times New Roman" w:hAnsi="Times New Roman" w:cs="Times New Roman"/>
                          <w:spacing w:val="-1"/>
                          <w:sz w:val="28"/>
                          <w:szCs w:val="28"/>
                        </w:rPr>
                        <w:t>Учебный год 2022-2023</w:t>
                      </w:r>
                    </w:p>
                    <w:p w14:paraId="2D77435E" w14:textId="77777777" w:rsidR="007F4FD5" w:rsidRDefault="007F4FD5" w:rsidP="007F4FD5">
                      <w:pPr>
                        <w:rPr>
                          <w:sz w:val="28"/>
                          <w:szCs w:val="28"/>
                        </w:rPr>
                      </w:pPr>
                    </w:p>
                  </w:txbxContent>
                </v:textbox>
              </v:shape>
            </w:pict>
          </mc:Fallback>
        </mc:AlternateContent>
      </w:r>
      <w:r>
        <w:rPr>
          <w:rFonts w:ascii="Times New Roman" w:eastAsia="Courier New" w:hAnsi="Times New Roman" w:cs="Times New Roman"/>
          <w:b/>
          <w:color w:val="000000"/>
          <w:spacing w:val="-3"/>
          <w:sz w:val="28"/>
          <w:szCs w:val="28"/>
          <w:lang w:eastAsia="ru-RU" w:bidi="ru-RU"/>
        </w:rPr>
        <w:t>6</w:t>
      </w:r>
      <w:r w:rsidRPr="007F4FD5">
        <w:rPr>
          <w:rFonts w:ascii="Times New Roman" w:eastAsia="Courier New" w:hAnsi="Times New Roman" w:cs="Times New Roman"/>
          <w:b/>
          <w:color w:val="000000"/>
          <w:spacing w:val="-3"/>
          <w:sz w:val="28"/>
          <w:szCs w:val="28"/>
          <w:lang w:eastAsia="ru-RU" w:bidi="ru-RU"/>
        </w:rPr>
        <w:t xml:space="preserve"> клас</w:t>
      </w:r>
      <w:r>
        <w:rPr>
          <w:rFonts w:ascii="Times New Roman" w:eastAsia="Courier New" w:hAnsi="Times New Roman" w:cs="Times New Roman"/>
          <w:b/>
          <w:color w:val="000000"/>
          <w:spacing w:val="-3"/>
          <w:sz w:val="28"/>
          <w:szCs w:val="28"/>
          <w:lang w:eastAsia="ru-RU" w:bidi="ru-RU"/>
        </w:rPr>
        <w:t>с</w:t>
      </w:r>
    </w:p>
    <w:p w14:paraId="300868EF" w14:textId="77777777" w:rsidR="00FF03D8" w:rsidRPr="00C93D1E" w:rsidRDefault="00FF03D8" w:rsidP="00FF03D8">
      <w:pPr>
        <w:spacing w:after="0" w:line="240" w:lineRule="auto"/>
        <w:jc w:val="both"/>
        <w:rPr>
          <w:rFonts w:ascii="Times New Roman" w:eastAsia="Times New Roman" w:hAnsi="Times New Roman" w:cs="Times New Roman"/>
          <w:sz w:val="24"/>
          <w:szCs w:val="24"/>
          <w:lang w:eastAsia="ru-RU"/>
        </w:rPr>
      </w:pPr>
      <w:r w:rsidRPr="00C93D1E">
        <w:rPr>
          <w:rFonts w:ascii="Times New Roman" w:eastAsia="Times New Roman" w:hAnsi="Times New Roman" w:cs="Times New Roman"/>
          <w:b/>
          <w:sz w:val="24"/>
          <w:szCs w:val="24"/>
          <w:lang w:eastAsia="ru-RU"/>
        </w:rPr>
        <w:lastRenderedPageBreak/>
        <w:t>Предмет</w:t>
      </w:r>
      <w:r w:rsidRPr="00C93D1E">
        <w:rPr>
          <w:rFonts w:ascii="Times New Roman" w:eastAsia="Times New Roman" w:hAnsi="Times New Roman" w:cs="Times New Roman"/>
          <w:sz w:val="24"/>
          <w:szCs w:val="24"/>
          <w:lang w:eastAsia="ru-RU"/>
        </w:rPr>
        <w:t>: Обществознание</w:t>
      </w:r>
    </w:p>
    <w:p w14:paraId="4DAE78F5" w14:textId="77777777" w:rsidR="00FF03D8" w:rsidRPr="00C93D1E" w:rsidRDefault="00FF03D8" w:rsidP="00FF03D8">
      <w:pPr>
        <w:spacing w:after="0" w:line="240" w:lineRule="auto"/>
        <w:jc w:val="both"/>
        <w:rPr>
          <w:rFonts w:ascii="Times New Roman" w:eastAsia="Times New Roman" w:hAnsi="Times New Roman" w:cs="Times New Roman"/>
          <w:sz w:val="24"/>
          <w:szCs w:val="24"/>
          <w:lang w:eastAsia="ru-RU"/>
        </w:rPr>
      </w:pPr>
      <w:r w:rsidRPr="00C93D1E">
        <w:rPr>
          <w:rFonts w:ascii="Times New Roman" w:eastAsia="Times New Roman" w:hAnsi="Times New Roman" w:cs="Times New Roman"/>
          <w:b/>
          <w:sz w:val="24"/>
          <w:szCs w:val="24"/>
          <w:lang w:eastAsia="ru-RU"/>
        </w:rPr>
        <w:t>Курс</w:t>
      </w:r>
      <w:r w:rsidRPr="00C93D1E">
        <w:rPr>
          <w:rFonts w:ascii="Times New Roman" w:eastAsia="Times New Roman" w:hAnsi="Times New Roman" w:cs="Times New Roman"/>
          <w:sz w:val="24"/>
          <w:szCs w:val="24"/>
          <w:lang w:eastAsia="ru-RU"/>
        </w:rPr>
        <w:t>: «Основы финансовой грамотности»</w:t>
      </w:r>
    </w:p>
    <w:p w14:paraId="39632A91" w14:textId="3EC0B9DF" w:rsidR="00FF03D8" w:rsidRPr="00C93D1E" w:rsidRDefault="00DB5F48" w:rsidP="00FF03D8">
      <w:pPr>
        <w:spacing w:after="0" w:line="240" w:lineRule="auto"/>
        <w:jc w:val="both"/>
        <w:rPr>
          <w:rFonts w:ascii="Times New Roman" w:eastAsia="Times New Roman" w:hAnsi="Times New Roman" w:cs="Times New Roman"/>
          <w:sz w:val="24"/>
          <w:szCs w:val="24"/>
          <w:lang w:eastAsia="ru-RU"/>
        </w:rPr>
      </w:pPr>
      <w:r w:rsidRPr="00C93D1E">
        <w:rPr>
          <w:rFonts w:ascii="Times New Roman" w:eastAsia="Times New Roman" w:hAnsi="Times New Roman" w:cs="Times New Roman"/>
          <w:b/>
          <w:sz w:val="24"/>
          <w:szCs w:val="24"/>
          <w:lang w:eastAsia="ru-RU"/>
        </w:rPr>
        <w:t>Класс:</w:t>
      </w:r>
      <w:r w:rsidRPr="00C93D1E">
        <w:rPr>
          <w:rFonts w:ascii="Times New Roman" w:eastAsia="Times New Roman" w:hAnsi="Times New Roman" w:cs="Times New Roman"/>
          <w:sz w:val="24"/>
          <w:szCs w:val="24"/>
          <w:lang w:eastAsia="ru-RU"/>
        </w:rPr>
        <w:t xml:space="preserve"> 6</w:t>
      </w:r>
      <w:r w:rsidR="00FF03D8" w:rsidRPr="00C93D1E">
        <w:rPr>
          <w:rFonts w:ascii="Times New Roman" w:eastAsia="Times New Roman" w:hAnsi="Times New Roman" w:cs="Times New Roman"/>
          <w:sz w:val="24"/>
          <w:szCs w:val="24"/>
          <w:lang w:eastAsia="ru-RU"/>
        </w:rPr>
        <w:t xml:space="preserve"> </w:t>
      </w:r>
      <w:r w:rsidR="00CD1DA8">
        <w:rPr>
          <w:rFonts w:ascii="Times New Roman" w:eastAsia="Times New Roman" w:hAnsi="Times New Roman" w:cs="Times New Roman"/>
          <w:sz w:val="24"/>
          <w:szCs w:val="24"/>
          <w:lang w:eastAsia="ru-RU"/>
        </w:rPr>
        <w:t>А, Б, В, Г</w:t>
      </w:r>
    </w:p>
    <w:p w14:paraId="2C64D52B" w14:textId="1DD9E8C3" w:rsidR="00FF03D8" w:rsidRPr="00C93D1E" w:rsidRDefault="00FF03D8" w:rsidP="00FF03D8">
      <w:pPr>
        <w:spacing w:after="0" w:line="240" w:lineRule="auto"/>
        <w:jc w:val="both"/>
        <w:rPr>
          <w:rFonts w:ascii="Times New Roman" w:eastAsia="Times New Roman" w:hAnsi="Times New Roman" w:cs="Times New Roman"/>
          <w:sz w:val="24"/>
          <w:szCs w:val="24"/>
          <w:lang w:eastAsia="ru-RU"/>
        </w:rPr>
      </w:pPr>
      <w:r w:rsidRPr="00C93D1E">
        <w:rPr>
          <w:rFonts w:ascii="Times New Roman" w:eastAsia="Times New Roman" w:hAnsi="Times New Roman" w:cs="Times New Roman"/>
          <w:b/>
          <w:sz w:val="24"/>
          <w:szCs w:val="24"/>
          <w:lang w:eastAsia="ru-RU"/>
        </w:rPr>
        <w:t>Год обучения</w:t>
      </w:r>
      <w:r w:rsidR="00292DC3">
        <w:rPr>
          <w:rFonts w:ascii="Times New Roman" w:eastAsia="Times New Roman" w:hAnsi="Times New Roman" w:cs="Times New Roman"/>
          <w:sz w:val="24"/>
          <w:szCs w:val="24"/>
          <w:lang w:eastAsia="ru-RU"/>
        </w:rPr>
        <w:t>: 202</w:t>
      </w:r>
      <w:r w:rsidR="00DD0BEE">
        <w:rPr>
          <w:rFonts w:ascii="Times New Roman" w:eastAsia="Times New Roman" w:hAnsi="Times New Roman" w:cs="Times New Roman"/>
          <w:sz w:val="24"/>
          <w:szCs w:val="24"/>
          <w:lang w:eastAsia="ru-RU"/>
        </w:rPr>
        <w:t>2</w:t>
      </w:r>
      <w:r w:rsidR="00292DC3">
        <w:rPr>
          <w:rFonts w:ascii="Times New Roman" w:eastAsia="Times New Roman" w:hAnsi="Times New Roman" w:cs="Times New Roman"/>
          <w:sz w:val="24"/>
          <w:szCs w:val="24"/>
          <w:lang w:eastAsia="ru-RU"/>
        </w:rPr>
        <w:t>-202</w:t>
      </w:r>
      <w:r w:rsidR="00DD0BEE">
        <w:rPr>
          <w:rFonts w:ascii="Times New Roman" w:eastAsia="Times New Roman" w:hAnsi="Times New Roman" w:cs="Times New Roman"/>
          <w:sz w:val="24"/>
          <w:szCs w:val="24"/>
          <w:lang w:eastAsia="ru-RU"/>
        </w:rPr>
        <w:t>3</w:t>
      </w:r>
      <w:r w:rsidRPr="00C93D1E">
        <w:rPr>
          <w:rFonts w:ascii="Times New Roman" w:eastAsia="Times New Roman" w:hAnsi="Times New Roman" w:cs="Times New Roman"/>
          <w:sz w:val="24"/>
          <w:szCs w:val="24"/>
          <w:lang w:eastAsia="ru-RU"/>
        </w:rPr>
        <w:t xml:space="preserve"> гг.</w:t>
      </w:r>
    </w:p>
    <w:p w14:paraId="335299F4" w14:textId="77777777" w:rsidR="00FF03D8" w:rsidRPr="00C93D1E" w:rsidRDefault="00FF03D8" w:rsidP="00FF03D8">
      <w:pPr>
        <w:spacing w:after="0" w:line="240" w:lineRule="auto"/>
        <w:jc w:val="both"/>
        <w:rPr>
          <w:rFonts w:ascii="Times New Roman" w:eastAsia="Times New Roman" w:hAnsi="Times New Roman" w:cs="Times New Roman"/>
          <w:sz w:val="24"/>
          <w:szCs w:val="24"/>
          <w:u w:val="single"/>
          <w:lang w:eastAsia="ru-RU"/>
        </w:rPr>
      </w:pPr>
      <w:r w:rsidRPr="00C93D1E">
        <w:rPr>
          <w:rFonts w:ascii="Times New Roman" w:eastAsia="Times New Roman" w:hAnsi="Times New Roman" w:cs="Times New Roman"/>
          <w:b/>
          <w:sz w:val="24"/>
          <w:szCs w:val="24"/>
          <w:lang w:eastAsia="ru-RU"/>
        </w:rPr>
        <w:t>Количество часов</w:t>
      </w:r>
      <w:r w:rsidRPr="00C93D1E">
        <w:rPr>
          <w:rFonts w:ascii="Times New Roman" w:eastAsia="Times New Roman" w:hAnsi="Times New Roman" w:cs="Times New Roman"/>
          <w:sz w:val="24"/>
          <w:szCs w:val="24"/>
          <w:lang w:eastAsia="ru-RU"/>
        </w:rPr>
        <w:t xml:space="preserve">: В год: 35 </w:t>
      </w:r>
      <w:r w:rsidRPr="00C93D1E">
        <w:rPr>
          <w:rFonts w:ascii="Times New Roman" w:eastAsia="Times New Roman" w:hAnsi="Times New Roman" w:cs="Times New Roman"/>
          <w:sz w:val="24"/>
          <w:szCs w:val="24"/>
          <w:u w:val="single"/>
          <w:lang w:eastAsia="ru-RU"/>
        </w:rPr>
        <w:t>ч</w:t>
      </w:r>
      <w:r w:rsidRPr="00C93D1E">
        <w:rPr>
          <w:rFonts w:ascii="Times New Roman" w:eastAsia="Times New Roman" w:hAnsi="Times New Roman" w:cs="Times New Roman"/>
          <w:sz w:val="24"/>
          <w:szCs w:val="24"/>
          <w:lang w:eastAsia="ru-RU"/>
        </w:rPr>
        <w:t>.</w:t>
      </w:r>
    </w:p>
    <w:p w14:paraId="02E8FC7D" w14:textId="28AB201C" w:rsidR="00FF03D8" w:rsidRPr="00C93D1E" w:rsidRDefault="00FF03D8" w:rsidP="00FF03D8">
      <w:pPr>
        <w:spacing w:after="0" w:line="240" w:lineRule="auto"/>
        <w:jc w:val="both"/>
        <w:rPr>
          <w:rFonts w:ascii="Times New Roman" w:eastAsia="Times New Roman" w:hAnsi="Times New Roman" w:cs="Times New Roman"/>
          <w:sz w:val="24"/>
          <w:szCs w:val="24"/>
          <w:lang w:eastAsia="ru-RU"/>
        </w:rPr>
      </w:pPr>
      <w:r w:rsidRPr="00C93D1E">
        <w:rPr>
          <w:rFonts w:ascii="Times New Roman" w:eastAsia="Times New Roman" w:hAnsi="Times New Roman" w:cs="Times New Roman"/>
          <w:b/>
          <w:sz w:val="24"/>
          <w:szCs w:val="24"/>
          <w:lang w:eastAsia="ru-RU"/>
        </w:rPr>
        <w:t>Составител</w:t>
      </w:r>
      <w:r w:rsidRPr="00C93D1E">
        <w:rPr>
          <w:rFonts w:ascii="Times New Roman" w:eastAsia="Times New Roman" w:hAnsi="Times New Roman" w:cs="Times New Roman"/>
          <w:sz w:val="24"/>
          <w:szCs w:val="24"/>
          <w:lang w:eastAsia="ru-RU"/>
        </w:rPr>
        <w:t xml:space="preserve">ь: </w:t>
      </w:r>
      <w:r w:rsidR="00DD0BEE">
        <w:rPr>
          <w:rFonts w:ascii="Times New Roman" w:eastAsia="Times New Roman" w:hAnsi="Times New Roman" w:cs="Times New Roman"/>
          <w:sz w:val="24"/>
          <w:szCs w:val="24"/>
          <w:lang w:eastAsia="ru-RU"/>
        </w:rPr>
        <w:t>Чечикова А. Ю.</w:t>
      </w:r>
    </w:p>
    <w:p w14:paraId="3F2AE887" w14:textId="1B09859F" w:rsidR="00897BC0" w:rsidRPr="00C93D1E" w:rsidRDefault="00897BC0">
      <w:pPr>
        <w:rPr>
          <w:rFonts w:ascii="Times New Roman" w:hAnsi="Times New Roman" w:cs="Times New Roman"/>
          <w:sz w:val="24"/>
          <w:szCs w:val="24"/>
        </w:rPr>
      </w:pPr>
    </w:p>
    <w:p w14:paraId="6C2767D2" w14:textId="77777777" w:rsidR="00FF03D8" w:rsidRPr="00310091" w:rsidRDefault="00FF03D8" w:rsidP="00FF03D8">
      <w:pPr>
        <w:jc w:val="center"/>
        <w:rPr>
          <w:rFonts w:ascii="Times New Roman" w:hAnsi="Times New Roman" w:cs="Times New Roman"/>
          <w:b/>
          <w:sz w:val="24"/>
          <w:szCs w:val="24"/>
        </w:rPr>
      </w:pPr>
      <w:r w:rsidRPr="00310091">
        <w:rPr>
          <w:rFonts w:ascii="Times New Roman" w:hAnsi="Times New Roman" w:cs="Times New Roman"/>
          <w:b/>
          <w:sz w:val="24"/>
          <w:szCs w:val="24"/>
        </w:rPr>
        <w:t>Пояснительная записка</w:t>
      </w:r>
    </w:p>
    <w:p w14:paraId="3EC6DFE5" w14:textId="77777777" w:rsidR="00310091" w:rsidRDefault="00FF03D8" w:rsidP="00310091">
      <w:pPr>
        <w:spacing w:after="0"/>
        <w:rPr>
          <w:rFonts w:ascii="Times New Roman" w:eastAsia="Times New Roman" w:hAnsi="Times New Roman"/>
          <w:sz w:val="24"/>
          <w:szCs w:val="24"/>
          <w:lang w:eastAsia="ru-RU"/>
        </w:rPr>
      </w:pPr>
      <w:r w:rsidRPr="00C93D1E">
        <w:rPr>
          <w:rFonts w:ascii="Times New Roman" w:hAnsi="Times New Roman" w:cs="Times New Roman"/>
          <w:sz w:val="24"/>
          <w:szCs w:val="24"/>
        </w:rPr>
        <w:t xml:space="preserve">Рабочая программа курса «Финансовая грамотность» разработана в соответствии с Федеральным государственным стандартом основного общего образования (далее — ФГОС ООО) 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 «Финансовая грамотность» является прикладным курсом, реализующим интересы обучающихся 6 классов в сфере экономики семьи. Курс рассчитан на 35 часов. </w:t>
      </w:r>
    </w:p>
    <w:p w14:paraId="6E8830BA" w14:textId="77777777" w:rsidR="00310091" w:rsidRPr="00BF60DB" w:rsidRDefault="00310091" w:rsidP="00310091">
      <w:pPr>
        <w:spacing w:after="0"/>
        <w:ind w:firstLine="708"/>
        <w:jc w:val="both"/>
        <w:rPr>
          <w:rFonts w:ascii="Times New Roman" w:eastAsia="Times New Roman" w:hAnsi="Times New Roman"/>
          <w:sz w:val="24"/>
          <w:szCs w:val="24"/>
          <w:lang w:eastAsia="ru-RU"/>
        </w:rPr>
      </w:pPr>
    </w:p>
    <w:p w14:paraId="79C235EB" w14:textId="77777777" w:rsidR="00310091" w:rsidRPr="00BF60DB" w:rsidRDefault="00310091" w:rsidP="00310091">
      <w:pPr>
        <w:spacing w:line="240" w:lineRule="auto"/>
        <w:jc w:val="both"/>
        <w:rPr>
          <w:rFonts w:ascii="Times New Roman" w:hAnsi="Times New Roman"/>
          <w:b/>
          <w:sz w:val="24"/>
          <w:szCs w:val="24"/>
        </w:rPr>
      </w:pPr>
      <w:r w:rsidRPr="00BF60DB">
        <w:rPr>
          <w:rFonts w:ascii="Times New Roman" w:hAnsi="Times New Roman"/>
          <w:b/>
          <w:sz w:val="24"/>
          <w:szCs w:val="24"/>
        </w:rPr>
        <w:t>Основные документы, используемые при составлении рабочей программы:</w:t>
      </w:r>
    </w:p>
    <w:p w14:paraId="2A9B7D5F" w14:textId="77777777" w:rsidR="00310091" w:rsidRPr="00BF60DB" w:rsidRDefault="00310091" w:rsidP="00310091">
      <w:pPr>
        <w:spacing w:line="360" w:lineRule="auto"/>
        <w:jc w:val="both"/>
        <w:rPr>
          <w:rFonts w:ascii="Times New Roman" w:hAnsi="Times New Roman"/>
          <w:b/>
          <w:sz w:val="24"/>
          <w:szCs w:val="24"/>
        </w:rPr>
      </w:pPr>
      <w:r w:rsidRPr="00310091">
        <w:rPr>
          <w:rFonts w:ascii="Times New Roman" w:hAnsi="Times New Roman"/>
          <w:sz w:val="24"/>
          <w:szCs w:val="24"/>
        </w:rPr>
        <w:t xml:space="preserve">• </w:t>
      </w:r>
      <w:r w:rsidRPr="00310091">
        <w:rPr>
          <w:rFonts w:ascii="Times New Roman" w:eastAsia="Times New Roman" w:hAnsi="Times New Roman"/>
          <w:iCs/>
          <w:kern w:val="16"/>
          <w:sz w:val="24"/>
          <w:szCs w:val="24"/>
          <w:lang w:eastAsia="ru-RU"/>
        </w:rPr>
        <w:t>Федеральный закон от29.12.2012 № 273-ФЗ «Об образовании в Российской Федерации»</w:t>
      </w:r>
      <w:r w:rsidRPr="00310091">
        <w:rPr>
          <w:rFonts w:ascii="Times New Roman" w:eastAsia="Times New Roman" w:hAnsi="Times New Roman"/>
          <w:kern w:val="16"/>
          <w:sz w:val="24"/>
          <w:szCs w:val="24"/>
          <w:lang w:eastAsia="ru-RU"/>
        </w:rPr>
        <w:t>;</w:t>
      </w:r>
    </w:p>
    <w:p w14:paraId="2A2568E0" w14:textId="77777777" w:rsidR="00310091" w:rsidRPr="00BF60DB" w:rsidRDefault="00310091" w:rsidP="00310091">
      <w:pPr>
        <w:spacing w:line="360" w:lineRule="auto"/>
        <w:jc w:val="both"/>
        <w:rPr>
          <w:rFonts w:ascii="Times New Roman" w:hAnsi="Times New Roman"/>
          <w:b/>
          <w:sz w:val="24"/>
          <w:szCs w:val="24"/>
        </w:rPr>
      </w:pPr>
      <w:r w:rsidRPr="00BF60DB">
        <w:rPr>
          <w:rFonts w:ascii="Times New Roman" w:eastAsia="Times New Roman" w:hAnsi="Times New Roman"/>
          <w:kern w:val="16"/>
          <w:sz w:val="24"/>
          <w:szCs w:val="24"/>
          <w:lang w:eastAsia="ru-RU"/>
        </w:rPr>
        <w:t>• Концепция Национальной программы повышения уровня финансовой грамотности населения РФ;</w:t>
      </w:r>
    </w:p>
    <w:p w14:paraId="78351829" w14:textId="77777777" w:rsidR="00310091" w:rsidRPr="00BF60DB" w:rsidRDefault="00310091" w:rsidP="00310091">
      <w:pPr>
        <w:spacing w:line="360" w:lineRule="auto"/>
        <w:jc w:val="both"/>
        <w:rPr>
          <w:rFonts w:ascii="Times New Roman" w:hAnsi="Times New Roman"/>
          <w:b/>
          <w:sz w:val="24"/>
          <w:szCs w:val="24"/>
        </w:rPr>
      </w:pPr>
      <w:r w:rsidRPr="00BF60DB">
        <w:rPr>
          <w:rFonts w:ascii="Times New Roman" w:eastAsia="Times New Roman" w:hAnsi="Times New Roman"/>
          <w:kern w:val="16"/>
          <w:sz w:val="24"/>
          <w:szCs w:val="24"/>
          <w:lang w:eastAsia="ru-RU"/>
        </w:rPr>
        <w:t xml:space="preserve">• </w:t>
      </w:r>
      <w:r w:rsidRPr="00BF60DB">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14:paraId="27ECE557" w14:textId="77777777" w:rsidR="00310091" w:rsidRPr="00BF60DB" w:rsidRDefault="00310091" w:rsidP="00310091">
      <w:pPr>
        <w:spacing w:after="0" w:line="360" w:lineRule="auto"/>
        <w:jc w:val="both"/>
        <w:rPr>
          <w:rFonts w:ascii="Times New Roman" w:hAnsi="Times New Roman"/>
          <w:sz w:val="24"/>
          <w:szCs w:val="24"/>
        </w:rPr>
      </w:pPr>
      <w:r w:rsidRPr="00BF60DB">
        <w:rPr>
          <w:rFonts w:ascii="Times New Roman" w:hAnsi="Times New Roman"/>
          <w:sz w:val="24"/>
          <w:szCs w:val="24"/>
        </w:rPr>
        <w:t>• Федеральный государственный образовательный стандарт основного общего обра</w:t>
      </w:r>
      <w:r w:rsidR="001E7FD5">
        <w:rPr>
          <w:rFonts w:ascii="Times New Roman" w:hAnsi="Times New Roman"/>
          <w:sz w:val="24"/>
          <w:szCs w:val="24"/>
        </w:rPr>
        <w:t xml:space="preserve">зования, утвержденный приказом </w:t>
      </w:r>
      <w:r w:rsidRPr="00BF60DB">
        <w:rPr>
          <w:rFonts w:ascii="Times New Roman" w:hAnsi="Times New Roman"/>
          <w:sz w:val="24"/>
          <w:szCs w:val="24"/>
        </w:rPr>
        <w:t>Минобрнауки России от 17.12.2010 № 1897 (с изменениями и дополнениями от 29.12.2014 №1644, от 31.12.2015 №1577);</w:t>
      </w:r>
    </w:p>
    <w:p w14:paraId="46270B9A" w14:textId="77777777" w:rsidR="00310091" w:rsidRPr="00BF60DB" w:rsidRDefault="00310091" w:rsidP="00310091">
      <w:pPr>
        <w:spacing w:after="0" w:line="360" w:lineRule="auto"/>
        <w:jc w:val="both"/>
        <w:rPr>
          <w:rFonts w:ascii="Times New Roman" w:hAnsi="Times New Roman"/>
          <w:sz w:val="24"/>
          <w:szCs w:val="24"/>
        </w:rPr>
      </w:pPr>
      <w:r w:rsidRPr="00BF60DB">
        <w:rPr>
          <w:rFonts w:ascii="Times New Roman" w:hAnsi="Times New Roman"/>
          <w:sz w:val="24"/>
          <w:szCs w:val="24"/>
        </w:rPr>
        <w:t>• Авторская программа по финансовой грамотности, 5—7 классы, авторы программы: Е. А. Вигдорчик, И. В. Липсиц, Ю. Н. Корлюгова. М.: «ВИТА-ПРЕСС» - 2017.</w:t>
      </w:r>
    </w:p>
    <w:p w14:paraId="62F4FA58" w14:textId="77777777" w:rsidR="00310091" w:rsidRPr="00BF60DB" w:rsidRDefault="00310091" w:rsidP="00310091">
      <w:pPr>
        <w:spacing w:after="0" w:line="360" w:lineRule="auto"/>
        <w:jc w:val="both"/>
        <w:rPr>
          <w:rFonts w:ascii="Times New Roman" w:hAnsi="Times New Roman"/>
          <w:sz w:val="24"/>
          <w:szCs w:val="24"/>
        </w:rPr>
      </w:pPr>
      <w:r w:rsidRPr="00BF60DB">
        <w:rPr>
          <w:rFonts w:ascii="Times New Roman" w:hAnsi="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Минобрнауки России от 31.03.2014 № 253 (в ред. Приказа Министерства просвещения РФ от 8 мая </w:t>
      </w:r>
      <w:smartTag w:uri="urn:schemas-microsoft-com:office:smarttags" w:element="metricconverter">
        <w:smartTagPr>
          <w:attr w:name="ProductID" w:val="2019 г"/>
        </w:smartTagPr>
        <w:r w:rsidRPr="00BF60DB">
          <w:rPr>
            <w:rFonts w:ascii="Times New Roman" w:hAnsi="Times New Roman"/>
            <w:sz w:val="24"/>
            <w:szCs w:val="24"/>
          </w:rPr>
          <w:t>2019 г</w:t>
        </w:r>
      </w:smartTag>
      <w:r w:rsidRPr="00BF60DB">
        <w:rPr>
          <w:rFonts w:ascii="Times New Roman" w:hAnsi="Times New Roman"/>
          <w:sz w:val="24"/>
          <w:szCs w:val="24"/>
        </w:rPr>
        <w:t xml:space="preserve">. N 233 «О внесении изменений в федеральный перечень учебников, рекомендуемых к </w:t>
      </w:r>
      <w:r w:rsidRPr="00BF60DB">
        <w:rPr>
          <w:rFonts w:ascii="Times New Roman" w:hAnsi="Times New Roman"/>
          <w:sz w:val="24"/>
          <w:szCs w:val="24"/>
        </w:rPr>
        <w:lastRenderedPageBreak/>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BF60DB">
          <w:rPr>
            <w:rFonts w:ascii="Times New Roman" w:hAnsi="Times New Roman"/>
            <w:sz w:val="24"/>
            <w:szCs w:val="24"/>
          </w:rPr>
          <w:t>2018 г</w:t>
        </w:r>
      </w:smartTag>
      <w:r w:rsidRPr="00BF60DB">
        <w:rPr>
          <w:rFonts w:ascii="Times New Roman" w:hAnsi="Times New Roman"/>
          <w:sz w:val="24"/>
          <w:szCs w:val="24"/>
        </w:rPr>
        <w:t>. N 345»);</w:t>
      </w:r>
    </w:p>
    <w:p w14:paraId="6B34F548" w14:textId="77777777" w:rsidR="00310091" w:rsidRPr="00C93D1E" w:rsidRDefault="00310091" w:rsidP="00C93D1E">
      <w:pPr>
        <w:spacing w:after="0"/>
        <w:rPr>
          <w:rFonts w:ascii="Times New Roman" w:hAnsi="Times New Roman" w:cs="Times New Roman"/>
          <w:sz w:val="24"/>
          <w:szCs w:val="24"/>
        </w:rPr>
      </w:pPr>
    </w:p>
    <w:p w14:paraId="69B2B9E6" w14:textId="77777777" w:rsidR="00FF03D8" w:rsidRPr="00C93D1E" w:rsidRDefault="00FF03D8" w:rsidP="00C93D1E">
      <w:pPr>
        <w:spacing w:after="0"/>
        <w:rPr>
          <w:rFonts w:ascii="Times New Roman" w:hAnsi="Times New Roman" w:cs="Times New Roman"/>
          <w:b/>
          <w:sz w:val="24"/>
          <w:szCs w:val="24"/>
        </w:rPr>
      </w:pPr>
      <w:r w:rsidRPr="00C93D1E">
        <w:rPr>
          <w:rFonts w:ascii="Times New Roman" w:hAnsi="Times New Roman" w:cs="Times New Roman"/>
          <w:b/>
          <w:sz w:val="24"/>
          <w:szCs w:val="24"/>
        </w:rPr>
        <w:t>Цели изучения курса «Финансовая грамотность»:</w:t>
      </w:r>
    </w:p>
    <w:p w14:paraId="08929861" w14:textId="77777777" w:rsidR="00FF03D8" w:rsidRPr="00C93D1E" w:rsidRDefault="00FF03D8" w:rsidP="00C93D1E">
      <w:pPr>
        <w:spacing w:after="0"/>
        <w:rPr>
          <w:rFonts w:ascii="Times New Roman" w:hAnsi="Times New Roman" w:cs="Times New Roman"/>
          <w:sz w:val="24"/>
          <w:szCs w:val="24"/>
        </w:rPr>
      </w:pPr>
      <w:r w:rsidRPr="00C93D1E">
        <w:rPr>
          <w:rFonts w:ascii="Times New Roman" w:hAnsi="Times New Roman" w:cs="Times New Roman"/>
          <w:sz w:val="24"/>
          <w:szCs w:val="24"/>
        </w:rPr>
        <w:t>• 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14:paraId="7AEC8352" w14:textId="77777777" w:rsidR="00FF03D8" w:rsidRPr="00C93D1E" w:rsidRDefault="00FF03D8" w:rsidP="00C93D1E">
      <w:pPr>
        <w:spacing w:after="0"/>
        <w:rPr>
          <w:rFonts w:ascii="Times New Roman" w:hAnsi="Times New Roman" w:cs="Times New Roman"/>
          <w:sz w:val="24"/>
          <w:szCs w:val="24"/>
        </w:rPr>
      </w:pPr>
      <w:r w:rsidRPr="00C93D1E">
        <w:rPr>
          <w:rFonts w:ascii="Times New Roman" w:hAnsi="Times New Roman" w:cs="Times New Roman"/>
          <w:sz w:val="24"/>
          <w:szCs w:val="24"/>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14:paraId="5E76E8EF" w14:textId="77777777" w:rsidR="00FF03D8" w:rsidRDefault="00FF03D8" w:rsidP="00C93D1E">
      <w:pPr>
        <w:spacing w:after="0"/>
        <w:rPr>
          <w:rFonts w:ascii="Times New Roman" w:hAnsi="Times New Roman" w:cs="Times New Roman"/>
          <w:sz w:val="24"/>
          <w:szCs w:val="24"/>
        </w:rPr>
      </w:pPr>
      <w:r w:rsidRPr="00C93D1E">
        <w:rPr>
          <w:rFonts w:ascii="Times New Roman" w:hAnsi="Times New Roman" w:cs="Times New Roman"/>
          <w:sz w:val="24"/>
          <w:szCs w:val="24"/>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14:paraId="12D2F451" w14:textId="77777777" w:rsidR="00310091" w:rsidRPr="00310091" w:rsidRDefault="00310091" w:rsidP="00B613DB">
      <w:pPr>
        <w:spacing w:after="0"/>
        <w:jc w:val="center"/>
        <w:rPr>
          <w:rFonts w:ascii="Times New Roman" w:hAnsi="Times New Roman" w:cs="Times New Roman"/>
          <w:b/>
          <w:sz w:val="24"/>
          <w:szCs w:val="24"/>
        </w:rPr>
      </w:pPr>
      <w:r w:rsidRPr="00310091">
        <w:rPr>
          <w:rFonts w:ascii="Times New Roman" w:hAnsi="Times New Roman" w:cs="Times New Roman"/>
          <w:b/>
          <w:sz w:val="24"/>
          <w:szCs w:val="24"/>
        </w:rPr>
        <w:t xml:space="preserve">Раздел </w:t>
      </w:r>
      <w:r w:rsidRPr="00310091">
        <w:rPr>
          <w:rFonts w:ascii="Times New Roman" w:hAnsi="Times New Roman" w:cs="Times New Roman"/>
          <w:b/>
          <w:sz w:val="24"/>
          <w:szCs w:val="24"/>
          <w:lang w:val="en-US"/>
        </w:rPr>
        <w:t>I</w:t>
      </w:r>
      <w:r w:rsidRPr="00310091">
        <w:rPr>
          <w:rFonts w:ascii="Times New Roman" w:hAnsi="Times New Roman" w:cs="Times New Roman"/>
          <w:b/>
          <w:sz w:val="24"/>
          <w:szCs w:val="24"/>
        </w:rPr>
        <w:t>. Планируемые результаты освоения учебного предмета (курса)</w:t>
      </w:r>
    </w:p>
    <w:p w14:paraId="41F37296"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b/>
          <w:sz w:val="24"/>
          <w:szCs w:val="24"/>
        </w:rPr>
        <w:t>Планируемые результаты обучения Личностные результаты (личностные характеристики и установки) изучения курса «Финансовая грамотность»:</w:t>
      </w:r>
    </w:p>
    <w:p w14:paraId="337FAFF2"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448DAD62"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w:t>
      </w:r>
    </w:p>
    <w:p w14:paraId="0A41539C"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сотрудничать со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14:paraId="07313455"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понимание необходимости собственной финансовой грамотности и мотивации к её развитию.</w:t>
      </w:r>
    </w:p>
    <w:p w14:paraId="05B15E40" w14:textId="77777777" w:rsidR="002A7450" w:rsidRPr="00C93D1E" w:rsidRDefault="002A7450" w:rsidP="00C93D1E">
      <w:pPr>
        <w:spacing w:after="0"/>
        <w:rPr>
          <w:rFonts w:ascii="Times New Roman" w:hAnsi="Times New Roman" w:cs="Times New Roman"/>
          <w:b/>
          <w:sz w:val="24"/>
          <w:szCs w:val="24"/>
        </w:rPr>
      </w:pPr>
      <w:r w:rsidRPr="00C93D1E">
        <w:rPr>
          <w:rFonts w:ascii="Times New Roman" w:hAnsi="Times New Roman" w:cs="Times New Roman"/>
          <w:b/>
          <w:sz w:val="24"/>
          <w:szCs w:val="24"/>
        </w:rPr>
        <w:t>Метапредметные результаты изучения курса «Финансовая грамотность»:</w:t>
      </w:r>
    </w:p>
    <w:p w14:paraId="007967AA"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b/>
          <w:i/>
          <w:sz w:val="24"/>
          <w:szCs w:val="24"/>
        </w:rPr>
        <w:t>Познавательные</w:t>
      </w:r>
      <w:r w:rsidRPr="00C93D1E">
        <w:rPr>
          <w:rFonts w:ascii="Times New Roman" w:hAnsi="Times New Roman" w:cs="Times New Roman"/>
          <w:sz w:val="24"/>
          <w:szCs w:val="24"/>
        </w:rPr>
        <w:t xml:space="preserve"> •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14:paraId="4C8A90E4"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14:paraId="7AE55424"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lastRenderedPageBreak/>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
    <w:p w14:paraId="4AD9E229"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14:paraId="23C62D1E"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построение рассуждений-обоснований (от исходных посылок к суждению и умозаключению);</w:t>
      </w:r>
    </w:p>
    <w:p w14:paraId="04BD92CC"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производить расчёты на условных примерах, в том 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валютными курсами;</w:t>
      </w:r>
    </w:p>
    <w:p w14:paraId="77B546BE"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владение базовыми предметными и межпредметными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14:paraId="0067CE6E"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b/>
          <w:i/>
          <w:sz w:val="24"/>
          <w:szCs w:val="24"/>
        </w:rPr>
        <w:t>Регулятивные</w:t>
      </w:r>
      <w:r w:rsidRPr="00C93D1E">
        <w:rPr>
          <w:rFonts w:ascii="Times New Roman" w:hAnsi="Times New Roman" w:cs="Times New Roman"/>
          <w:sz w:val="24"/>
          <w:szCs w:val="24"/>
        </w:rPr>
        <w:t xml:space="preserve"> •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14:paraId="2966F88D"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самостоятельное планирование действий по изучению экономики семьи, экономических отношений в семье и обществе;</w:t>
      </w:r>
    </w:p>
    <w:p w14:paraId="6E5A019A"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14:paraId="0DFC6B02"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контроль и самоконтроль, оценка, взаимооценка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14:paraId="27A1DB28"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применение приёмов саморегуляции для достижения эффектов успокоения, восстановления и активизации.</w:t>
      </w:r>
    </w:p>
    <w:p w14:paraId="0761668D"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b/>
          <w:i/>
          <w:sz w:val="24"/>
          <w:szCs w:val="24"/>
        </w:rPr>
        <w:t xml:space="preserve">Коммуникативные </w:t>
      </w:r>
      <w:r w:rsidRPr="00C93D1E">
        <w:rPr>
          <w:rFonts w:ascii="Times New Roman" w:hAnsi="Times New Roman" w:cs="Times New Roman"/>
          <w:sz w:val="24"/>
          <w:szCs w:val="24"/>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14:paraId="3EA7DA9B"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14:paraId="487A4CAB"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формулировать, аргументировать и отстаивать своё мнение;</w:t>
      </w:r>
    </w:p>
    <w:p w14:paraId="16DC063A"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14:paraId="11E7AB33" w14:textId="77777777" w:rsidR="00FF03D8"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использовать информационно-коммуникационные технологии для решения учебных и практических задач курса «Финансовая грамотность».</w:t>
      </w:r>
    </w:p>
    <w:p w14:paraId="7F9F8BFB"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b/>
          <w:sz w:val="24"/>
          <w:szCs w:val="24"/>
        </w:rPr>
        <w:t>Предметные результаты изучения курса «Финансовая грамотность»:</w:t>
      </w:r>
    </w:p>
    <w:p w14:paraId="26CA0ED3"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
    <w:p w14:paraId="30A78B32"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lastRenderedPageBreak/>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2693CF23"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использование приёмов работы с простой финансовой и статистической информацией, её осмысление, проведение простых финансовых расчётов;</w:t>
      </w:r>
    </w:p>
    <w:p w14:paraId="0F7E409E" w14:textId="77777777" w:rsidR="002A7450" w:rsidRPr="00C93D1E"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7981AB23" w14:textId="77777777" w:rsidR="002A7450" w:rsidRDefault="002A7450" w:rsidP="00C93D1E">
      <w:pPr>
        <w:spacing w:after="0"/>
        <w:rPr>
          <w:rFonts w:ascii="Times New Roman" w:hAnsi="Times New Roman" w:cs="Times New Roman"/>
          <w:sz w:val="24"/>
          <w:szCs w:val="24"/>
        </w:rPr>
      </w:pPr>
      <w:r w:rsidRPr="00C93D1E">
        <w:rPr>
          <w:rFonts w:ascii="Times New Roman" w:hAnsi="Times New Roman" w:cs="Times New Roman"/>
          <w:sz w:val="24"/>
          <w:szCs w:val="24"/>
        </w:rPr>
        <w:t>• умение делать выводы и давать обоснованные оценки экономических ситуаций на простых примерах.</w:t>
      </w:r>
    </w:p>
    <w:p w14:paraId="7E8F5153" w14:textId="77777777" w:rsidR="00B613DB" w:rsidRDefault="00B613DB" w:rsidP="001E7FD5">
      <w:pPr>
        <w:spacing w:after="0"/>
        <w:jc w:val="center"/>
        <w:rPr>
          <w:rFonts w:ascii="Times New Roman" w:hAnsi="Times New Roman" w:cs="Times New Roman"/>
          <w:b/>
          <w:sz w:val="24"/>
          <w:szCs w:val="24"/>
        </w:rPr>
      </w:pPr>
      <w:r w:rsidRPr="001E7FD5">
        <w:rPr>
          <w:rFonts w:ascii="Times New Roman" w:hAnsi="Times New Roman" w:cs="Times New Roman"/>
          <w:b/>
          <w:sz w:val="24"/>
          <w:szCs w:val="24"/>
        </w:rPr>
        <w:t xml:space="preserve">Раздел </w:t>
      </w:r>
      <w:r w:rsidRPr="001E7FD5">
        <w:rPr>
          <w:rFonts w:ascii="Times New Roman" w:hAnsi="Times New Roman" w:cs="Times New Roman"/>
          <w:b/>
          <w:sz w:val="24"/>
          <w:szCs w:val="24"/>
          <w:lang w:val="en-US"/>
        </w:rPr>
        <w:t>II</w:t>
      </w:r>
      <w:r w:rsidRPr="001E7FD5">
        <w:rPr>
          <w:rFonts w:ascii="Times New Roman" w:hAnsi="Times New Roman" w:cs="Times New Roman"/>
          <w:b/>
          <w:sz w:val="24"/>
          <w:szCs w:val="24"/>
        </w:rPr>
        <w:t>. Содержание учебного предмета (курса)</w:t>
      </w:r>
    </w:p>
    <w:p w14:paraId="5B2FE7D8" w14:textId="77777777" w:rsidR="001E7FD5" w:rsidRDefault="001E7FD5" w:rsidP="001E7FD5">
      <w:pPr>
        <w:autoSpaceDE w:val="0"/>
        <w:autoSpaceDN w:val="0"/>
        <w:adjustRightInd w:val="0"/>
        <w:spacing w:after="0"/>
        <w:jc w:val="center"/>
        <w:rPr>
          <w:rFonts w:ascii="Times New Roman" w:eastAsia="Times New Roman" w:hAnsi="Times New Roman"/>
          <w:b/>
          <w:sz w:val="24"/>
          <w:szCs w:val="24"/>
        </w:rPr>
      </w:pPr>
      <w:r>
        <w:rPr>
          <w:rFonts w:ascii="Times New Roman" w:eastAsia="Times New Roman" w:hAnsi="Times New Roman"/>
          <w:b/>
          <w:sz w:val="24"/>
          <w:szCs w:val="24"/>
        </w:rPr>
        <w:t>6</w:t>
      </w:r>
      <w:r w:rsidR="006A0462">
        <w:rPr>
          <w:rFonts w:ascii="Times New Roman" w:eastAsia="Times New Roman" w:hAnsi="Times New Roman"/>
          <w:b/>
          <w:sz w:val="24"/>
          <w:szCs w:val="24"/>
        </w:rPr>
        <w:t xml:space="preserve"> класс (35 часов</w:t>
      </w:r>
      <w:r>
        <w:rPr>
          <w:rFonts w:ascii="Times New Roman" w:eastAsia="Times New Roman" w:hAnsi="Times New Roman"/>
          <w:b/>
          <w:sz w:val="24"/>
          <w:szCs w:val="24"/>
        </w:rPr>
        <w:t>)</w:t>
      </w:r>
    </w:p>
    <w:p w14:paraId="57DE2BB3" w14:textId="77777777" w:rsidR="00514B85" w:rsidRDefault="00514B85" w:rsidP="00514B85">
      <w:pPr>
        <w:autoSpaceDE w:val="0"/>
        <w:autoSpaceDN w:val="0"/>
        <w:adjustRightInd w:val="0"/>
        <w:spacing w:after="0"/>
        <w:ind w:firstLine="709"/>
        <w:jc w:val="both"/>
        <w:rPr>
          <w:rFonts w:ascii="Times New Roman" w:eastAsia="Times New Roman" w:hAnsi="Times New Roman"/>
          <w:b/>
          <w:sz w:val="24"/>
          <w:szCs w:val="24"/>
        </w:rPr>
      </w:pPr>
      <w:r w:rsidRPr="00EC4C88">
        <w:rPr>
          <w:rFonts w:ascii="Times New Roman" w:hAnsi="Times New Roman" w:cs="Times New Roman"/>
          <w:b/>
          <w:sz w:val="24"/>
          <w:szCs w:val="24"/>
        </w:rPr>
        <w:t>Раздел 1. Введение в курс «финансовая грамотность»</w:t>
      </w:r>
    </w:p>
    <w:p w14:paraId="013F50E4" w14:textId="77777777" w:rsidR="001E7FD5" w:rsidRPr="007C5FED" w:rsidRDefault="00514B85" w:rsidP="001E7FD5">
      <w:pPr>
        <w:autoSpaceDE w:val="0"/>
        <w:autoSpaceDN w:val="0"/>
        <w:adjustRightInd w:val="0"/>
        <w:spacing w:after="0"/>
        <w:ind w:firstLine="708"/>
        <w:jc w:val="both"/>
        <w:rPr>
          <w:rFonts w:ascii="Times New Roman" w:hAnsi="Times New Roman"/>
          <w:b/>
          <w:bCs/>
          <w:color w:val="000000"/>
          <w:sz w:val="24"/>
          <w:szCs w:val="24"/>
        </w:rPr>
      </w:pPr>
      <w:r>
        <w:rPr>
          <w:rFonts w:ascii="Times New Roman" w:hAnsi="Times New Roman"/>
          <w:b/>
          <w:bCs/>
          <w:color w:val="000000"/>
          <w:sz w:val="24"/>
          <w:szCs w:val="24"/>
        </w:rPr>
        <w:t>Раздел 2</w:t>
      </w:r>
      <w:r w:rsidR="001E7FD5" w:rsidRPr="007C5FED">
        <w:rPr>
          <w:rFonts w:ascii="Times New Roman" w:hAnsi="Times New Roman"/>
          <w:b/>
          <w:bCs/>
          <w:color w:val="000000"/>
          <w:sz w:val="24"/>
          <w:szCs w:val="24"/>
        </w:rPr>
        <w:t>. Доходы и расходы семьи (</w:t>
      </w:r>
      <w:r w:rsidR="006A0462">
        <w:rPr>
          <w:rFonts w:ascii="Times New Roman" w:hAnsi="Times New Roman"/>
          <w:b/>
          <w:bCs/>
          <w:color w:val="000000"/>
          <w:sz w:val="24"/>
          <w:szCs w:val="24"/>
        </w:rPr>
        <w:t>11</w:t>
      </w:r>
      <w:r w:rsidR="001E7FD5" w:rsidRPr="007C5FED">
        <w:rPr>
          <w:rFonts w:ascii="Times New Roman" w:hAnsi="Times New Roman"/>
          <w:b/>
          <w:bCs/>
          <w:color w:val="000000"/>
          <w:sz w:val="24"/>
          <w:szCs w:val="24"/>
        </w:rPr>
        <w:t xml:space="preserve"> ч</w:t>
      </w:r>
      <w:r w:rsidR="001E7FD5">
        <w:rPr>
          <w:rFonts w:ascii="Times New Roman" w:hAnsi="Times New Roman"/>
          <w:b/>
          <w:bCs/>
          <w:color w:val="000000"/>
          <w:sz w:val="24"/>
          <w:szCs w:val="24"/>
        </w:rPr>
        <w:t>асов</w:t>
      </w:r>
      <w:r w:rsidR="001E7FD5" w:rsidRPr="007C5FED">
        <w:rPr>
          <w:rFonts w:ascii="Times New Roman" w:hAnsi="Times New Roman"/>
          <w:b/>
          <w:bCs/>
          <w:color w:val="000000"/>
          <w:sz w:val="24"/>
          <w:szCs w:val="24"/>
        </w:rPr>
        <w:t>)</w:t>
      </w:r>
      <w:r w:rsidR="001E7FD5">
        <w:rPr>
          <w:rFonts w:ascii="Times New Roman" w:hAnsi="Times New Roman"/>
          <w:b/>
          <w:bCs/>
          <w:color w:val="000000"/>
          <w:sz w:val="24"/>
          <w:szCs w:val="24"/>
        </w:rPr>
        <w:t>.</w:t>
      </w:r>
    </w:p>
    <w:p w14:paraId="750EECA7" w14:textId="77777777" w:rsidR="001E7FD5" w:rsidRPr="000D4F65" w:rsidRDefault="001E7FD5" w:rsidP="001E7FD5">
      <w:pPr>
        <w:autoSpaceDE w:val="0"/>
        <w:autoSpaceDN w:val="0"/>
        <w:adjustRightInd w:val="0"/>
        <w:spacing w:after="0"/>
        <w:jc w:val="both"/>
        <w:rPr>
          <w:rFonts w:ascii="Times New Roman" w:hAnsi="Times New Roman"/>
          <w:bCs/>
          <w:color w:val="000000"/>
          <w:sz w:val="24"/>
          <w:szCs w:val="24"/>
        </w:rPr>
      </w:pPr>
      <w:r w:rsidRPr="000D4F65">
        <w:rPr>
          <w:rFonts w:ascii="Times New Roman" w:hAnsi="Times New Roman"/>
          <w:bCs/>
          <w:color w:val="000000"/>
          <w:sz w:val="24"/>
          <w:szCs w:val="24"/>
        </w:rPr>
        <w:t xml:space="preserve">Введение. Почему так важно изучать финансовую грамотность? </w:t>
      </w:r>
      <w:r w:rsidRPr="000D4F65">
        <w:rPr>
          <w:rFonts w:ascii="Times New Roman" w:hAnsi="Times New Roman"/>
          <w:color w:val="000000"/>
          <w:sz w:val="24"/>
          <w:szCs w:val="24"/>
        </w:rPr>
        <w:t>Деньги.</w:t>
      </w:r>
      <w:r w:rsidRPr="000D4F65">
        <w:rPr>
          <w:rFonts w:ascii="Times New Roman" w:hAnsi="Times New Roman"/>
          <w:b/>
          <w:color w:val="000000"/>
          <w:sz w:val="24"/>
          <w:szCs w:val="24"/>
        </w:rPr>
        <w:t xml:space="preserve"> </w:t>
      </w:r>
      <w:r w:rsidRPr="000D4F65">
        <w:rPr>
          <w:rFonts w:ascii="Times New Roman" w:hAnsi="Times New Roman"/>
          <w:color w:val="000000"/>
          <w:sz w:val="24"/>
          <w:szCs w:val="24"/>
        </w:rPr>
        <w:t>Драгоценные металлы. Монеты. Купюры. Доходы семьи</w:t>
      </w:r>
      <w:r w:rsidRPr="000D4F65">
        <w:rPr>
          <w:rFonts w:ascii="Times New Roman" w:hAnsi="Times New Roman"/>
          <w:bCs/>
          <w:color w:val="000000"/>
          <w:sz w:val="24"/>
          <w:szCs w:val="24"/>
        </w:rPr>
        <w:t xml:space="preserve">. </w:t>
      </w:r>
      <w:r w:rsidRPr="000D4F65">
        <w:rPr>
          <w:rFonts w:ascii="Times New Roman"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Услуги. Коммунальные услуги. Решение практических задач.</w:t>
      </w:r>
      <w:r w:rsidRPr="000D4F65">
        <w:rPr>
          <w:rFonts w:ascii="Times New Roman" w:hAnsi="Times New Roman"/>
          <w:bCs/>
          <w:color w:val="000000"/>
          <w:sz w:val="24"/>
          <w:szCs w:val="24"/>
        </w:rPr>
        <w:t xml:space="preserve"> Ролевая игра «</w:t>
      </w:r>
      <w:r w:rsidRPr="000D4F65">
        <w:rPr>
          <w:rFonts w:ascii="Times New Roman" w:hAnsi="Times New Roman"/>
          <w:color w:val="000000"/>
          <w:sz w:val="24"/>
          <w:szCs w:val="24"/>
        </w:rPr>
        <w:t>Семейный бюджет». Практическая работа «Долги. Сбережения. Вклады».</w:t>
      </w:r>
    </w:p>
    <w:p w14:paraId="5899BADA" w14:textId="77777777" w:rsidR="001E7FD5" w:rsidRPr="007C5FED" w:rsidRDefault="00514B85" w:rsidP="001E7FD5">
      <w:pPr>
        <w:autoSpaceDE w:val="0"/>
        <w:autoSpaceDN w:val="0"/>
        <w:adjustRightInd w:val="0"/>
        <w:spacing w:after="0"/>
        <w:ind w:firstLine="708"/>
        <w:jc w:val="both"/>
        <w:rPr>
          <w:rFonts w:ascii="Times New Roman" w:hAnsi="Times New Roman"/>
          <w:b/>
          <w:bCs/>
          <w:color w:val="000000"/>
          <w:sz w:val="24"/>
          <w:szCs w:val="24"/>
        </w:rPr>
      </w:pPr>
      <w:r>
        <w:rPr>
          <w:rFonts w:ascii="Times New Roman" w:hAnsi="Times New Roman"/>
          <w:b/>
          <w:bCs/>
          <w:color w:val="000000"/>
          <w:sz w:val="24"/>
          <w:szCs w:val="24"/>
        </w:rPr>
        <w:t>Раздел 3</w:t>
      </w:r>
      <w:r w:rsidR="001E7FD5" w:rsidRPr="007C5FED">
        <w:rPr>
          <w:rFonts w:ascii="Times New Roman" w:hAnsi="Times New Roman"/>
          <w:b/>
          <w:bCs/>
          <w:color w:val="000000"/>
          <w:sz w:val="24"/>
          <w:szCs w:val="24"/>
        </w:rPr>
        <w:t>. Риски потери денег и имущества и как человек</w:t>
      </w:r>
      <w:r w:rsidR="001E7FD5">
        <w:rPr>
          <w:rFonts w:ascii="Times New Roman" w:hAnsi="Times New Roman"/>
          <w:b/>
          <w:bCs/>
          <w:color w:val="000000"/>
          <w:sz w:val="24"/>
          <w:szCs w:val="24"/>
        </w:rPr>
        <w:t xml:space="preserve"> </w:t>
      </w:r>
      <w:r w:rsidR="001E7FD5" w:rsidRPr="007C5FED">
        <w:rPr>
          <w:rFonts w:ascii="Times New Roman" w:hAnsi="Times New Roman"/>
          <w:b/>
          <w:bCs/>
          <w:color w:val="000000"/>
          <w:sz w:val="24"/>
          <w:szCs w:val="24"/>
        </w:rPr>
        <w:t>может от этого защититься (</w:t>
      </w:r>
      <w:r w:rsidR="001E7FD5">
        <w:rPr>
          <w:rFonts w:ascii="Times New Roman" w:hAnsi="Times New Roman"/>
          <w:b/>
          <w:bCs/>
          <w:color w:val="000000"/>
          <w:sz w:val="24"/>
          <w:szCs w:val="24"/>
        </w:rPr>
        <w:t>6</w:t>
      </w:r>
      <w:r w:rsidR="001E7FD5" w:rsidRPr="007C5FED">
        <w:rPr>
          <w:rFonts w:ascii="Times New Roman" w:hAnsi="Times New Roman"/>
          <w:b/>
          <w:bCs/>
          <w:color w:val="000000"/>
          <w:sz w:val="24"/>
          <w:szCs w:val="24"/>
        </w:rPr>
        <w:t xml:space="preserve"> ч</w:t>
      </w:r>
      <w:r w:rsidR="001E7FD5">
        <w:rPr>
          <w:rFonts w:ascii="Times New Roman" w:hAnsi="Times New Roman"/>
          <w:b/>
          <w:bCs/>
          <w:color w:val="000000"/>
          <w:sz w:val="24"/>
          <w:szCs w:val="24"/>
        </w:rPr>
        <w:t>асов</w:t>
      </w:r>
      <w:r w:rsidR="001E7FD5" w:rsidRPr="007C5FED">
        <w:rPr>
          <w:rFonts w:ascii="Times New Roman" w:hAnsi="Times New Roman"/>
          <w:b/>
          <w:bCs/>
          <w:color w:val="000000"/>
          <w:sz w:val="24"/>
          <w:szCs w:val="24"/>
        </w:rPr>
        <w:t>)</w:t>
      </w:r>
      <w:r w:rsidR="001E7FD5">
        <w:rPr>
          <w:rFonts w:ascii="Times New Roman" w:hAnsi="Times New Roman"/>
          <w:b/>
          <w:bCs/>
          <w:color w:val="000000"/>
          <w:sz w:val="24"/>
          <w:szCs w:val="24"/>
        </w:rPr>
        <w:t>.</w:t>
      </w:r>
    </w:p>
    <w:p w14:paraId="1CA23010" w14:textId="77777777" w:rsidR="001E7FD5" w:rsidRPr="000D4F65" w:rsidRDefault="001E7FD5" w:rsidP="001E7FD5">
      <w:pPr>
        <w:autoSpaceDE w:val="0"/>
        <w:autoSpaceDN w:val="0"/>
        <w:adjustRightInd w:val="0"/>
        <w:spacing w:after="0"/>
        <w:jc w:val="both"/>
        <w:rPr>
          <w:rFonts w:ascii="Times New Roman" w:hAnsi="Times New Roman"/>
          <w:b/>
          <w:bCs/>
          <w:color w:val="000000"/>
          <w:sz w:val="24"/>
          <w:szCs w:val="24"/>
        </w:rPr>
      </w:pPr>
      <w:r w:rsidRPr="000D4F65">
        <w:rPr>
          <w:rFonts w:ascii="Times New Roman" w:hAnsi="Times New Roman"/>
          <w:sz w:val="24"/>
          <w:szCs w:val="24"/>
        </w:rPr>
        <w:t xml:space="preserve">Особые жизненные ситуации и как с ними справиться. Решение практических задач. Экономические последствия непредвиденных событий: болезней, аварий, природных катаклизмов. Страхование. </w:t>
      </w:r>
      <w:r w:rsidRPr="000D4F65">
        <w:rPr>
          <w:rFonts w:ascii="Times New Roman" w:hAnsi="Times New Roman"/>
          <w:b/>
          <w:bCs/>
          <w:color w:val="000000"/>
          <w:sz w:val="24"/>
          <w:szCs w:val="24"/>
        </w:rPr>
        <w:t xml:space="preserve"> </w:t>
      </w:r>
      <w:r w:rsidRPr="000D4F65">
        <w:rPr>
          <w:rFonts w:ascii="Times New Roman" w:hAnsi="Times New Roman"/>
          <w:sz w:val="24"/>
          <w:szCs w:val="24"/>
        </w:rPr>
        <w:t>Страховая компания. Страховой полис. Страхование имущества, здоровья, жизни. Практическая работа «Принципы работы страховой компании».</w:t>
      </w:r>
    </w:p>
    <w:p w14:paraId="151A9AC0" w14:textId="77777777" w:rsidR="001E7FD5" w:rsidRDefault="00514B85" w:rsidP="001E7FD5">
      <w:pPr>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Раздел 4</w:t>
      </w:r>
      <w:r w:rsidR="001E7FD5" w:rsidRPr="007C5FED">
        <w:rPr>
          <w:rFonts w:ascii="Times New Roman" w:hAnsi="Times New Roman"/>
          <w:b/>
          <w:sz w:val="24"/>
          <w:szCs w:val="24"/>
        </w:rPr>
        <w:t>. Семья и государство: как они взаимодействуют (5 часов)</w:t>
      </w:r>
      <w:r w:rsidR="001E7FD5">
        <w:rPr>
          <w:rFonts w:ascii="Times New Roman" w:hAnsi="Times New Roman"/>
          <w:b/>
          <w:sz w:val="24"/>
          <w:szCs w:val="24"/>
        </w:rPr>
        <w:t>.</w:t>
      </w:r>
    </w:p>
    <w:p w14:paraId="38AF6F6C" w14:textId="77777777" w:rsidR="001E7FD5" w:rsidRPr="008D159D" w:rsidRDefault="001E7FD5" w:rsidP="001E7FD5">
      <w:pPr>
        <w:pStyle w:val="a7"/>
        <w:spacing w:line="276" w:lineRule="auto"/>
        <w:rPr>
          <w:b/>
        </w:rPr>
      </w:pPr>
      <w:r w:rsidRPr="008D159D">
        <w:rPr>
          <w:sz w:val="24"/>
        </w:rPr>
        <w:t xml:space="preserve">Налоги. </w:t>
      </w:r>
      <w:r w:rsidRPr="008D159D">
        <w:rPr>
          <w:rFonts w:eastAsiaTheme="minorHAnsi"/>
          <w:sz w:val="24"/>
        </w:rPr>
        <w:t xml:space="preserve">Виды налогов. Аналитическая работа. </w:t>
      </w:r>
      <w:r w:rsidRPr="008D159D">
        <w:rPr>
          <w:sz w:val="24"/>
        </w:rPr>
        <w:t>Социальные пособия. Решение экономических задач «Социальные выплаты». Проект «Государство – это мы».</w:t>
      </w:r>
    </w:p>
    <w:p w14:paraId="3D525A80" w14:textId="77777777" w:rsidR="001E7FD5" w:rsidRDefault="00514B85" w:rsidP="001E7FD5">
      <w:pPr>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Раздел 5</w:t>
      </w:r>
      <w:r w:rsidR="001E7FD5" w:rsidRPr="007C5FED">
        <w:rPr>
          <w:rFonts w:ascii="Times New Roman" w:hAnsi="Times New Roman"/>
          <w:b/>
          <w:sz w:val="24"/>
          <w:szCs w:val="24"/>
        </w:rPr>
        <w:t>. Финансовый бизнес: чем он может помочь семье (12 часов)</w:t>
      </w:r>
      <w:r w:rsidR="001E7FD5">
        <w:rPr>
          <w:rFonts w:ascii="Times New Roman" w:hAnsi="Times New Roman"/>
          <w:b/>
          <w:sz w:val="24"/>
          <w:szCs w:val="24"/>
        </w:rPr>
        <w:t>.</w:t>
      </w:r>
    </w:p>
    <w:p w14:paraId="1B66B94B" w14:textId="77777777" w:rsidR="001E7FD5" w:rsidRPr="004E4205" w:rsidRDefault="001E7FD5" w:rsidP="001E7FD5">
      <w:pPr>
        <w:pStyle w:val="a7"/>
        <w:spacing w:line="276" w:lineRule="auto"/>
        <w:rPr>
          <w:b/>
          <w:sz w:val="24"/>
        </w:rPr>
      </w:pPr>
      <w:r w:rsidRPr="004E4205">
        <w:rPr>
          <w:sz w:val="24"/>
        </w:rPr>
        <w:t xml:space="preserve">Как спасти деньги от инфляции. Банковские услуги. Вклады (депозиты). Практическая работа. Кредит. Залог. Составление бизнес-плана «Собственный бизнес». </w:t>
      </w:r>
      <w:r w:rsidRPr="004E4205">
        <w:rPr>
          <w:rFonts w:eastAsiaTheme="minorHAnsi"/>
          <w:sz w:val="24"/>
        </w:rPr>
        <w:t>Возможности работы по найму и собственного бизнеса. «Примеры бизнеса, которым занимаются подростки». Сюжетно-ролевая игра. Разработка бизнес-плана. Валюта разных стран мира.</w:t>
      </w:r>
      <w:r w:rsidRPr="004E4205">
        <w:rPr>
          <w:sz w:val="24"/>
        </w:rPr>
        <w:t xml:space="preserve"> Решение практических задач «Валюта в современном мире» Мини-проект «Благотворительность». Проект «Личный финансовый план».</w:t>
      </w:r>
    </w:p>
    <w:p w14:paraId="4EDF2F16" w14:textId="7D2EEFEF" w:rsidR="001E7FD5" w:rsidRDefault="00514B85" w:rsidP="001E7FD5">
      <w:pPr>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 xml:space="preserve">Раздел </w:t>
      </w:r>
      <w:r w:rsidR="00E075E9">
        <w:rPr>
          <w:rFonts w:ascii="Times New Roman" w:hAnsi="Times New Roman"/>
          <w:b/>
          <w:sz w:val="24"/>
          <w:szCs w:val="24"/>
        </w:rPr>
        <w:t>6</w:t>
      </w:r>
      <w:r w:rsidR="001E7FD5" w:rsidRPr="007C5FED">
        <w:rPr>
          <w:rFonts w:ascii="Times New Roman" w:hAnsi="Times New Roman"/>
          <w:b/>
          <w:sz w:val="24"/>
          <w:szCs w:val="24"/>
        </w:rPr>
        <w:t>. Что такое финансовая грамотность (1 час)</w:t>
      </w:r>
    </w:p>
    <w:p w14:paraId="631E4BB6" w14:textId="77777777" w:rsidR="001E7FD5" w:rsidRDefault="001E7FD5" w:rsidP="001E7FD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Итоговая работа</w:t>
      </w:r>
      <w:r w:rsidRPr="007C5FED">
        <w:rPr>
          <w:rFonts w:ascii="Times New Roman" w:hAnsi="Times New Roman"/>
          <w:sz w:val="24"/>
          <w:szCs w:val="24"/>
        </w:rPr>
        <w:t xml:space="preserve"> по курсу «Финансовая грамотность».</w:t>
      </w:r>
    </w:p>
    <w:p w14:paraId="376ACCC0" w14:textId="77777777" w:rsidR="0002724F" w:rsidRDefault="0002724F" w:rsidP="0002724F">
      <w:pPr>
        <w:pStyle w:val="c0"/>
        <w:shd w:val="clear" w:color="auto" w:fill="FFFFFF"/>
        <w:spacing w:before="0" w:beforeAutospacing="0" w:after="0" w:afterAutospacing="0"/>
        <w:ind w:firstLine="708"/>
        <w:jc w:val="both"/>
        <w:rPr>
          <w:rStyle w:val="c13"/>
          <w:color w:val="000000"/>
        </w:rPr>
      </w:pPr>
    </w:p>
    <w:p w14:paraId="11ABC98B" w14:textId="173DB320" w:rsidR="001B4AA6" w:rsidRPr="0002724F" w:rsidRDefault="0002724F" w:rsidP="0002724F">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3"/>
          <w:color w:val="000000"/>
        </w:rPr>
        <w:t xml:space="preserve">Программа предусматривает развитие исследовательских навыков у учащихся. В разделе </w:t>
      </w:r>
      <w:r>
        <w:rPr>
          <w:rStyle w:val="c13"/>
          <w:color w:val="000000"/>
          <w:lang w:val="en-US"/>
        </w:rPr>
        <w:t>III</w:t>
      </w:r>
      <w:r w:rsidRPr="0002724F">
        <w:rPr>
          <w:rStyle w:val="c13"/>
          <w:color w:val="000000"/>
        </w:rPr>
        <w:t xml:space="preserve"> </w:t>
      </w:r>
      <w:r>
        <w:rPr>
          <w:rStyle w:val="c13"/>
          <w:color w:val="000000"/>
        </w:rPr>
        <w:t>указаны темы, рекомендуемые для исследовательских проектов и сроки реализации.</w:t>
      </w:r>
    </w:p>
    <w:p w14:paraId="065F8EA0" w14:textId="77777777" w:rsidR="001B4AA6" w:rsidRDefault="001B4AA6" w:rsidP="001E7FD5">
      <w:pPr>
        <w:spacing w:after="0"/>
        <w:jc w:val="center"/>
        <w:rPr>
          <w:rFonts w:ascii="Times New Roman" w:hAnsi="Times New Roman" w:cs="Times New Roman"/>
          <w:b/>
          <w:sz w:val="24"/>
          <w:szCs w:val="24"/>
        </w:rPr>
      </w:pPr>
    </w:p>
    <w:p w14:paraId="1C4B7477" w14:textId="77777777" w:rsidR="001E7FD5" w:rsidRPr="001E7FD5" w:rsidRDefault="00367D63" w:rsidP="001E7FD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15BFA990" w14:textId="77777777" w:rsidR="002A7450" w:rsidRDefault="001E7FD5" w:rsidP="002A7450">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79240E" w:rsidRPr="0079240E">
        <w:rPr>
          <w:rFonts w:ascii="Times New Roman" w:hAnsi="Times New Roman" w:cs="Times New Roman"/>
          <w:b/>
          <w:sz w:val="24"/>
          <w:szCs w:val="24"/>
        </w:rPr>
        <w:t>Календарно-</w:t>
      </w:r>
      <w:r w:rsidR="0079240E">
        <w:rPr>
          <w:rFonts w:ascii="Times New Roman" w:hAnsi="Times New Roman" w:cs="Times New Roman"/>
          <w:b/>
          <w:sz w:val="24"/>
          <w:szCs w:val="24"/>
        </w:rPr>
        <w:t xml:space="preserve"> тематический</w:t>
      </w:r>
      <w:r>
        <w:rPr>
          <w:rFonts w:ascii="Times New Roman" w:hAnsi="Times New Roman" w:cs="Times New Roman"/>
          <w:b/>
          <w:sz w:val="24"/>
          <w:szCs w:val="24"/>
        </w:rPr>
        <w:t xml:space="preserve"> план с определением основных видов учебной деятельности. </w:t>
      </w:r>
    </w:p>
    <w:tbl>
      <w:tblPr>
        <w:tblStyle w:val="a3"/>
        <w:tblW w:w="0" w:type="auto"/>
        <w:tblLayout w:type="fixed"/>
        <w:tblLook w:val="04A0" w:firstRow="1" w:lastRow="0" w:firstColumn="1" w:lastColumn="0" w:noHBand="0" w:noVBand="1"/>
      </w:tblPr>
      <w:tblGrid>
        <w:gridCol w:w="675"/>
        <w:gridCol w:w="2900"/>
        <w:gridCol w:w="928"/>
        <w:gridCol w:w="2693"/>
        <w:gridCol w:w="1680"/>
        <w:gridCol w:w="1580"/>
        <w:gridCol w:w="3402"/>
        <w:gridCol w:w="992"/>
        <w:gridCol w:w="917"/>
      </w:tblGrid>
      <w:tr w:rsidR="00215549" w:rsidRPr="00304FCF" w14:paraId="044C02BE" w14:textId="77777777" w:rsidTr="00FA2667">
        <w:tc>
          <w:tcPr>
            <w:tcW w:w="675" w:type="dxa"/>
          </w:tcPr>
          <w:p w14:paraId="74D8B2DB"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 урока</w:t>
            </w:r>
          </w:p>
        </w:tc>
        <w:tc>
          <w:tcPr>
            <w:tcW w:w="2900" w:type="dxa"/>
          </w:tcPr>
          <w:p w14:paraId="38526894"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Название раздела, темы, блока</w:t>
            </w:r>
          </w:p>
        </w:tc>
        <w:tc>
          <w:tcPr>
            <w:tcW w:w="928" w:type="dxa"/>
          </w:tcPr>
          <w:p w14:paraId="4C82DAB2"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Кол-во часов</w:t>
            </w:r>
          </w:p>
        </w:tc>
        <w:tc>
          <w:tcPr>
            <w:tcW w:w="2693" w:type="dxa"/>
          </w:tcPr>
          <w:p w14:paraId="530CABD7"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 xml:space="preserve">Элементы содержания </w:t>
            </w:r>
          </w:p>
        </w:tc>
        <w:tc>
          <w:tcPr>
            <w:tcW w:w="1680" w:type="dxa"/>
          </w:tcPr>
          <w:p w14:paraId="28293465"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Тип урока</w:t>
            </w:r>
          </w:p>
        </w:tc>
        <w:tc>
          <w:tcPr>
            <w:tcW w:w="1580" w:type="dxa"/>
          </w:tcPr>
          <w:p w14:paraId="4FCBBFA3"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Вид контроля</w:t>
            </w:r>
          </w:p>
        </w:tc>
        <w:tc>
          <w:tcPr>
            <w:tcW w:w="3402" w:type="dxa"/>
          </w:tcPr>
          <w:p w14:paraId="5683ABDA"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 xml:space="preserve">Основные виды учебной деятельности </w:t>
            </w:r>
          </w:p>
        </w:tc>
        <w:tc>
          <w:tcPr>
            <w:tcW w:w="992" w:type="dxa"/>
          </w:tcPr>
          <w:p w14:paraId="1464A9A8"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 xml:space="preserve">Дата по плану </w:t>
            </w:r>
          </w:p>
        </w:tc>
        <w:tc>
          <w:tcPr>
            <w:tcW w:w="917" w:type="dxa"/>
          </w:tcPr>
          <w:p w14:paraId="74CD553D" w14:textId="77777777" w:rsidR="00367D63" w:rsidRPr="009A422A" w:rsidRDefault="00367D63" w:rsidP="009A422A">
            <w:pPr>
              <w:jc w:val="center"/>
              <w:rPr>
                <w:rFonts w:ascii="Times New Roman" w:hAnsi="Times New Roman" w:cs="Times New Roman"/>
                <w:b/>
              </w:rPr>
            </w:pPr>
            <w:r w:rsidRPr="009A422A">
              <w:rPr>
                <w:rFonts w:ascii="Times New Roman" w:hAnsi="Times New Roman" w:cs="Times New Roman"/>
                <w:b/>
              </w:rPr>
              <w:t xml:space="preserve">Дата по факту </w:t>
            </w:r>
          </w:p>
        </w:tc>
      </w:tr>
      <w:tr w:rsidR="00215549" w:rsidRPr="00304FCF" w14:paraId="1B815D81" w14:textId="77777777" w:rsidTr="00FA2667">
        <w:tc>
          <w:tcPr>
            <w:tcW w:w="675" w:type="dxa"/>
          </w:tcPr>
          <w:p w14:paraId="7311F6FB" w14:textId="77777777" w:rsidR="00367D63" w:rsidRPr="009A422A" w:rsidRDefault="00367D63" w:rsidP="009A422A">
            <w:pPr>
              <w:jc w:val="center"/>
              <w:rPr>
                <w:rFonts w:ascii="Times New Roman" w:hAnsi="Times New Roman" w:cs="Times New Roman"/>
                <w:b/>
              </w:rPr>
            </w:pPr>
          </w:p>
        </w:tc>
        <w:tc>
          <w:tcPr>
            <w:tcW w:w="2900" w:type="dxa"/>
          </w:tcPr>
          <w:p w14:paraId="133CF1B9" w14:textId="77777777" w:rsidR="00367D63" w:rsidRPr="009A422A" w:rsidRDefault="00C705C7" w:rsidP="009A422A">
            <w:pPr>
              <w:jc w:val="center"/>
              <w:rPr>
                <w:rFonts w:ascii="Times New Roman" w:hAnsi="Times New Roman" w:cs="Times New Roman"/>
                <w:b/>
              </w:rPr>
            </w:pPr>
            <w:r w:rsidRPr="009A422A">
              <w:rPr>
                <w:rFonts w:ascii="Times New Roman" w:hAnsi="Times New Roman" w:cs="Times New Roman"/>
                <w:b/>
              </w:rPr>
              <w:t>Раздел 1. Введение в курс «финансовая грамотность»</w:t>
            </w:r>
          </w:p>
        </w:tc>
        <w:tc>
          <w:tcPr>
            <w:tcW w:w="928" w:type="dxa"/>
          </w:tcPr>
          <w:p w14:paraId="24120779" w14:textId="77777777" w:rsidR="00367D63" w:rsidRPr="009A422A" w:rsidRDefault="00C705C7" w:rsidP="009A422A">
            <w:pPr>
              <w:jc w:val="center"/>
              <w:rPr>
                <w:rFonts w:ascii="Times New Roman" w:hAnsi="Times New Roman" w:cs="Times New Roman"/>
                <w:b/>
              </w:rPr>
            </w:pPr>
            <w:r w:rsidRPr="009A422A">
              <w:rPr>
                <w:rFonts w:ascii="Times New Roman" w:hAnsi="Times New Roman" w:cs="Times New Roman"/>
                <w:b/>
              </w:rPr>
              <w:t>4</w:t>
            </w:r>
          </w:p>
        </w:tc>
        <w:tc>
          <w:tcPr>
            <w:tcW w:w="2693" w:type="dxa"/>
          </w:tcPr>
          <w:p w14:paraId="62B56873" w14:textId="2B8BD657" w:rsidR="00367D63" w:rsidRPr="009A422A" w:rsidRDefault="001364E6" w:rsidP="009A422A">
            <w:pPr>
              <w:rPr>
                <w:rFonts w:ascii="Times New Roman" w:hAnsi="Times New Roman" w:cs="Times New Roman"/>
                <w:b/>
                <w:bCs/>
              </w:rPr>
            </w:pPr>
            <w:r w:rsidRPr="009A422A">
              <w:rPr>
                <w:rFonts w:ascii="Times New Roman" w:hAnsi="Times New Roman" w:cs="Times New Roman"/>
                <w:b/>
                <w:bCs/>
              </w:rPr>
              <w:t>Рекомендуемые темы проектов: Деньги – язык рынка.</w:t>
            </w:r>
            <w:r w:rsidR="000D4558" w:rsidRPr="009A422A">
              <w:rPr>
                <w:rFonts w:ascii="Times New Roman" w:hAnsi="Times New Roman" w:cs="Times New Roman"/>
                <w:b/>
                <w:bCs/>
              </w:rPr>
              <w:t xml:space="preserve"> Источники доходов. Направления расходов.</w:t>
            </w:r>
          </w:p>
        </w:tc>
        <w:tc>
          <w:tcPr>
            <w:tcW w:w="1680" w:type="dxa"/>
          </w:tcPr>
          <w:p w14:paraId="6474E628" w14:textId="77777777" w:rsidR="00367D63" w:rsidRPr="009A422A" w:rsidRDefault="00367D63" w:rsidP="009A422A">
            <w:pPr>
              <w:jc w:val="center"/>
              <w:rPr>
                <w:rFonts w:ascii="Times New Roman" w:hAnsi="Times New Roman" w:cs="Times New Roman"/>
              </w:rPr>
            </w:pPr>
          </w:p>
        </w:tc>
        <w:tc>
          <w:tcPr>
            <w:tcW w:w="1580" w:type="dxa"/>
          </w:tcPr>
          <w:p w14:paraId="73AE7953" w14:textId="77777777" w:rsidR="00367D63" w:rsidRPr="009A422A" w:rsidRDefault="00367D63" w:rsidP="009A422A">
            <w:pPr>
              <w:jc w:val="center"/>
              <w:rPr>
                <w:rFonts w:ascii="Times New Roman" w:hAnsi="Times New Roman" w:cs="Times New Roman"/>
              </w:rPr>
            </w:pPr>
          </w:p>
        </w:tc>
        <w:tc>
          <w:tcPr>
            <w:tcW w:w="3402" w:type="dxa"/>
          </w:tcPr>
          <w:p w14:paraId="07715B78" w14:textId="77777777" w:rsidR="00367D63" w:rsidRPr="009A422A" w:rsidRDefault="00367D63" w:rsidP="009A422A">
            <w:pPr>
              <w:jc w:val="center"/>
              <w:rPr>
                <w:rFonts w:ascii="Times New Roman" w:hAnsi="Times New Roman" w:cs="Times New Roman"/>
              </w:rPr>
            </w:pPr>
          </w:p>
        </w:tc>
        <w:tc>
          <w:tcPr>
            <w:tcW w:w="992" w:type="dxa"/>
          </w:tcPr>
          <w:p w14:paraId="22CEB6E1" w14:textId="77777777" w:rsidR="00367D63" w:rsidRPr="009A422A" w:rsidRDefault="00367D63" w:rsidP="009A422A">
            <w:pPr>
              <w:jc w:val="center"/>
              <w:rPr>
                <w:rFonts w:ascii="Times New Roman" w:hAnsi="Times New Roman" w:cs="Times New Roman"/>
              </w:rPr>
            </w:pPr>
          </w:p>
        </w:tc>
        <w:tc>
          <w:tcPr>
            <w:tcW w:w="917" w:type="dxa"/>
          </w:tcPr>
          <w:p w14:paraId="6F4A96A0" w14:textId="77777777" w:rsidR="00367D63" w:rsidRPr="009A422A" w:rsidRDefault="00367D63" w:rsidP="009A422A">
            <w:pPr>
              <w:jc w:val="center"/>
              <w:rPr>
                <w:rFonts w:ascii="Times New Roman" w:hAnsi="Times New Roman" w:cs="Times New Roman"/>
              </w:rPr>
            </w:pPr>
          </w:p>
        </w:tc>
      </w:tr>
      <w:tr w:rsidR="00FA2B15" w:rsidRPr="00304FCF" w14:paraId="276695D0" w14:textId="77777777" w:rsidTr="00FA2667">
        <w:tc>
          <w:tcPr>
            <w:tcW w:w="675" w:type="dxa"/>
          </w:tcPr>
          <w:p w14:paraId="4CECEE90"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900" w:type="dxa"/>
          </w:tcPr>
          <w:p w14:paraId="3888D5D7" w14:textId="77777777" w:rsidR="00FA2B15" w:rsidRPr="009A422A" w:rsidRDefault="00FA2B15" w:rsidP="009A422A">
            <w:pPr>
              <w:rPr>
                <w:rFonts w:ascii="Times New Roman" w:hAnsi="Times New Roman" w:cs="Times New Roman"/>
                <w:b/>
              </w:rPr>
            </w:pPr>
            <w:r w:rsidRPr="009A422A">
              <w:rPr>
                <w:rFonts w:ascii="Times New Roman" w:hAnsi="Times New Roman" w:cs="Times New Roman"/>
              </w:rPr>
              <w:t>Почему важно развивать свою финансовую грамотность</w:t>
            </w:r>
          </w:p>
        </w:tc>
        <w:tc>
          <w:tcPr>
            <w:tcW w:w="928" w:type="dxa"/>
          </w:tcPr>
          <w:p w14:paraId="7480768A"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val="restart"/>
          </w:tcPr>
          <w:p w14:paraId="7F507960"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tc>
        <w:tc>
          <w:tcPr>
            <w:tcW w:w="1680" w:type="dxa"/>
          </w:tcPr>
          <w:p w14:paraId="4D4D51C8"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Мастерская портфолио</w:t>
            </w:r>
          </w:p>
        </w:tc>
        <w:tc>
          <w:tcPr>
            <w:tcW w:w="1580" w:type="dxa"/>
          </w:tcPr>
          <w:p w14:paraId="2A4753E1"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Групповой опрос</w:t>
            </w:r>
          </w:p>
        </w:tc>
        <w:tc>
          <w:tcPr>
            <w:tcW w:w="3402" w:type="dxa"/>
            <w:vMerge w:val="restart"/>
          </w:tcPr>
          <w:p w14:paraId="0D6999A3"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Обучающийся научится: </w:t>
            </w:r>
          </w:p>
          <w:p w14:paraId="2737ACDA"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 в сфере достижения метапредметных результатов (освоения метапредметных УУД): </w:t>
            </w:r>
          </w:p>
          <w:p w14:paraId="1DEEE83C"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 называть основные источники доходов семьи;  составлять задачи, требующие денежных расчётов; считать доходы и расходы семейного бюджета и делать выводы о его сбалансированности; в сфере достижения предметных результатов (освоения предметных УУД): объяснять проблемы бартерного (товарного) обмена;  описывать свойства предмета, играющего роль денег;  объяснять назначение денег, в том числе историю их возникновения;  называть функции Центрального банка РФ в управлении денежной системой страны;  называть регулярные и нерегулярные источники дохода, направления расходов семьи, указывать их </w:t>
            </w:r>
            <w:r w:rsidRPr="009A422A">
              <w:rPr>
                <w:rFonts w:ascii="Times New Roman" w:hAnsi="Times New Roman" w:cs="Times New Roman"/>
              </w:rPr>
              <w:lastRenderedPageBreak/>
              <w:t>примерную величину с учётом региона проживания; объяснять, как формируется семейный бюджет;  подсчитывать доли расходов на разные товары и услуги (товары и услуги первой необходимости, товары длительного пользования, товары текущего потребления); подсчитывать в общих расходах семьи долю расходов на обязательные платежи; ¸ объяснять, из чего могут складываться планируемые и непредвиденные расходы семейного бюджета.</w:t>
            </w:r>
          </w:p>
        </w:tc>
        <w:tc>
          <w:tcPr>
            <w:tcW w:w="992" w:type="dxa"/>
          </w:tcPr>
          <w:p w14:paraId="715012BF" w14:textId="77777777" w:rsidR="00FA2B15" w:rsidRPr="009A422A" w:rsidRDefault="00FA2B15" w:rsidP="009A422A">
            <w:pPr>
              <w:jc w:val="center"/>
              <w:rPr>
                <w:rFonts w:ascii="Times New Roman" w:hAnsi="Times New Roman" w:cs="Times New Roman"/>
              </w:rPr>
            </w:pPr>
          </w:p>
        </w:tc>
        <w:tc>
          <w:tcPr>
            <w:tcW w:w="917" w:type="dxa"/>
          </w:tcPr>
          <w:p w14:paraId="27EC1822" w14:textId="77777777" w:rsidR="00FA2B15" w:rsidRPr="009A422A" w:rsidRDefault="00FA2B15" w:rsidP="009A422A">
            <w:pPr>
              <w:jc w:val="center"/>
              <w:rPr>
                <w:rFonts w:ascii="Times New Roman" w:hAnsi="Times New Roman" w:cs="Times New Roman"/>
              </w:rPr>
            </w:pPr>
          </w:p>
        </w:tc>
      </w:tr>
      <w:tr w:rsidR="00FA2B15" w:rsidRPr="00304FCF" w14:paraId="6A215A77" w14:textId="77777777" w:rsidTr="00FA2667">
        <w:tc>
          <w:tcPr>
            <w:tcW w:w="675" w:type="dxa"/>
          </w:tcPr>
          <w:p w14:paraId="258E0EA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w:t>
            </w:r>
          </w:p>
        </w:tc>
        <w:tc>
          <w:tcPr>
            <w:tcW w:w="2900" w:type="dxa"/>
          </w:tcPr>
          <w:p w14:paraId="55D4D816" w14:textId="77777777" w:rsidR="00FA2B15" w:rsidRPr="009A422A" w:rsidRDefault="00FA2B15" w:rsidP="009A422A">
            <w:pPr>
              <w:rPr>
                <w:rFonts w:ascii="Times New Roman" w:hAnsi="Times New Roman" w:cs="Times New Roman"/>
                <w:b/>
              </w:rPr>
            </w:pPr>
            <w:r w:rsidRPr="009A422A">
              <w:rPr>
                <w:rFonts w:ascii="Times New Roman" w:hAnsi="Times New Roman" w:cs="Times New Roman"/>
              </w:rPr>
              <w:t>От чего зависит благосостояние семьи</w:t>
            </w:r>
          </w:p>
        </w:tc>
        <w:tc>
          <w:tcPr>
            <w:tcW w:w="928" w:type="dxa"/>
          </w:tcPr>
          <w:p w14:paraId="61729F6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055A2357" w14:textId="77777777" w:rsidR="00FA2B15" w:rsidRPr="009A422A" w:rsidRDefault="00FA2B15" w:rsidP="009A422A">
            <w:pPr>
              <w:jc w:val="center"/>
              <w:rPr>
                <w:rFonts w:ascii="Times New Roman" w:hAnsi="Times New Roman" w:cs="Times New Roman"/>
              </w:rPr>
            </w:pPr>
          </w:p>
        </w:tc>
        <w:tc>
          <w:tcPr>
            <w:tcW w:w="1680" w:type="dxa"/>
          </w:tcPr>
          <w:p w14:paraId="6E0A69D0"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Постановка учебной задачи </w:t>
            </w:r>
          </w:p>
        </w:tc>
        <w:tc>
          <w:tcPr>
            <w:tcW w:w="1580" w:type="dxa"/>
          </w:tcPr>
          <w:p w14:paraId="208A4D05"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Индивидуальный опрос</w:t>
            </w:r>
          </w:p>
        </w:tc>
        <w:tc>
          <w:tcPr>
            <w:tcW w:w="3402" w:type="dxa"/>
            <w:vMerge/>
          </w:tcPr>
          <w:p w14:paraId="74B9876A" w14:textId="77777777" w:rsidR="00FA2B15" w:rsidRPr="009A422A" w:rsidRDefault="00FA2B15" w:rsidP="009A422A">
            <w:pPr>
              <w:jc w:val="center"/>
              <w:rPr>
                <w:rFonts w:ascii="Times New Roman" w:hAnsi="Times New Roman" w:cs="Times New Roman"/>
              </w:rPr>
            </w:pPr>
          </w:p>
        </w:tc>
        <w:tc>
          <w:tcPr>
            <w:tcW w:w="992" w:type="dxa"/>
          </w:tcPr>
          <w:p w14:paraId="0C8CDC1B" w14:textId="77777777" w:rsidR="00FA2B15" w:rsidRPr="009A422A" w:rsidRDefault="00FA2B15" w:rsidP="009A422A">
            <w:pPr>
              <w:jc w:val="center"/>
              <w:rPr>
                <w:rFonts w:ascii="Times New Roman" w:hAnsi="Times New Roman" w:cs="Times New Roman"/>
              </w:rPr>
            </w:pPr>
          </w:p>
        </w:tc>
        <w:tc>
          <w:tcPr>
            <w:tcW w:w="917" w:type="dxa"/>
          </w:tcPr>
          <w:p w14:paraId="12E4AF2F" w14:textId="77777777" w:rsidR="00FA2B15" w:rsidRPr="009A422A" w:rsidRDefault="00FA2B15" w:rsidP="009A422A">
            <w:pPr>
              <w:jc w:val="center"/>
              <w:rPr>
                <w:rFonts w:ascii="Times New Roman" w:hAnsi="Times New Roman" w:cs="Times New Roman"/>
              </w:rPr>
            </w:pPr>
          </w:p>
        </w:tc>
      </w:tr>
      <w:tr w:rsidR="00FA2B15" w:rsidRPr="00304FCF" w14:paraId="7E3A1C0B" w14:textId="77777777" w:rsidTr="00FA2667">
        <w:tc>
          <w:tcPr>
            <w:tcW w:w="675" w:type="dxa"/>
          </w:tcPr>
          <w:p w14:paraId="1C98708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w:t>
            </w:r>
          </w:p>
        </w:tc>
        <w:tc>
          <w:tcPr>
            <w:tcW w:w="2900" w:type="dxa"/>
          </w:tcPr>
          <w:p w14:paraId="1F20E692" w14:textId="77777777" w:rsidR="00FA2B15" w:rsidRPr="009A422A" w:rsidRDefault="00FA2B15" w:rsidP="009A422A">
            <w:pPr>
              <w:rPr>
                <w:rFonts w:ascii="Times New Roman" w:hAnsi="Times New Roman" w:cs="Times New Roman"/>
                <w:b/>
              </w:rPr>
            </w:pPr>
            <w:r w:rsidRPr="009A422A">
              <w:rPr>
                <w:rFonts w:ascii="Times New Roman" w:hAnsi="Times New Roman" w:cs="Times New Roman"/>
              </w:rPr>
              <w:t>Учимся оценивать финансовое поведение людей</w:t>
            </w:r>
          </w:p>
        </w:tc>
        <w:tc>
          <w:tcPr>
            <w:tcW w:w="928" w:type="dxa"/>
          </w:tcPr>
          <w:p w14:paraId="4C3A437C"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723BBAB8" w14:textId="77777777" w:rsidR="00FA2B15" w:rsidRPr="009A422A" w:rsidRDefault="00FA2B15" w:rsidP="009A422A">
            <w:pPr>
              <w:jc w:val="center"/>
              <w:rPr>
                <w:rFonts w:ascii="Times New Roman" w:hAnsi="Times New Roman" w:cs="Times New Roman"/>
              </w:rPr>
            </w:pPr>
          </w:p>
        </w:tc>
        <w:tc>
          <w:tcPr>
            <w:tcW w:w="1680" w:type="dxa"/>
          </w:tcPr>
          <w:p w14:paraId="78771A67"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Постановка учебной задачи </w:t>
            </w:r>
          </w:p>
        </w:tc>
        <w:tc>
          <w:tcPr>
            <w:tcW w:w="1580" w:type="dxa"/>
          </w:tcPr>
          <w:p w14:paraId="0C3CE179"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Фронтальный опрос</w:t>
            </w:r>
          </w:p>
        </w:tc>
        <w:tc>
          <w:tcPr>
            <w:tcW w:w="3402" w:type="dxa"/>
            <w:vMerge/>
          </w:tcPr>
          <w:p w14:paraId="16A2A2C5" w14:textId="77777777" w:rsidR="00FA2B15" w:rsidRPr="009A422A" w:rsidRDefault="00FA2B15" w:rsidP="009A422A">
            <w:pPr>
              <w:jc w:val="center"/>
              <w:rPr>
                <w:rFonts w:ascii="Times New Roman" w:hAnsi="Times New Roman" w:cs="Times New Roman"/>
              </w:rPr>
            </w:pPr>
          </w:p>
        </w:tc>
        <w:tc>
          <w:tcPr>
            <w:tcW w:w="992" w:type="dxa"/>
          </w:tcPr>
          <w:p w14:paraId="784B21CD" w14:textId="77777777" w:rsidR="00FA2B15" w:rsidRPr="009A422A" w:rsidRDefault="00FA2B15" w:rsidP="009A422A">
            <w:pPr>
              <w:jc w:val="center"/>
              <w:rPr>
                <w:rFonts w:ascii="Times New Roman" w:hAnsi="Times New Roman" w:cs="Times New Roman"/>
              </w:rPr>
            </w:pPr>
          </w:p>
        </w:tc>
        <w:tc>
          <w:tcPr>
            <w:tcW w:w="917" w:type="dxa"/>
          </w:tcPr>
          <w:p w14:paraId="755CA530" w14:textId="77777777" w:rsidR="00FA2B15" w:rsidRPr="009A422A" w:rsidRDefault="00FA2B15" w:rsidP="009A422A">
            <w:pPr>
              <w:jc w:val="center"/>
              <w:rPr>
                <w:rFonts w:ascii="Times New Roman" w:hAnsi="Times New Roman" w:cs="Times New Roman"/>
              </w:rPr>
            </w:pPr>
          </w:p>
        </w:tc>
      </w:tr>
      <w:tr w:rsidR="00FA2B15" w:rsidRPr="00304FCF" w14:paraId="14B3AC6A" w14:textId="77777777" w:rsidTr="00FA2667">
        <w:tc>
          <w:tcPr>
            <w:tcW w:w="675" w:type="dxa"/>
          </w:tcPr>
          <w:p w14:paraId="1652CAB5"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4</w:t>
            </w:r>
          </w:p>
        </w:tc>
        <w:tc>
          <w:tcPr>
            <w:tcW w:w="2900" w:type="dxa"/>
          </w:tcPr>
          <w:p w14:paraId="01374D36" w14:textId="2F688025" w:rsidR="00FA2B15" w:rsidRPr="009A422A" w:rsidRDefault="00FA2667" w:rsidP="009A422A">
            <w:pPr>
              <w:rPr>
                <w:rFonts w:ascii="Times New Roman" w:hAnsi="Times New Roman" w:cs="Times New Roman"/>
                <w:bCs/>
              </w:rPr>
            </w:pPr>
            <w:r w:rsidRPr="009A422A">
              <w:rPr>
                <w:rFonts w:ascii="Times New Roman" w:hAnsi="Times New Roman" w:cs="Times New Roman"/>
                <w:bCs/>
              </w:rPr>
              <w:t>Повторительно-обобщающий урок по разделу 1.</w:t>
            </w:r>
          </w:p>
        </w:tc>
        <w:tc>
          <w:tcPr>
            <w:tcW w:w="928" w:type="dxa"/>
          </w:tcPr>
          <w:p w14:paraId="4199C0B9"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42834436" w14:textId="77777777" w:rsidR="00FA2B15" w:rsidRPr="009A422A" w:rsidRDefault="00FA2B15" w:rsidP="009A422A">
            <w:pPr>
              <w:jc w:val="center"/>
              <w:rPr>
                <w:rFonts w:ascii="Times New Roman" w:hAnsi="Times New Roman" w:cs="Times New Roman"/>
              </w:rPr>
            </w:pPr>
          </w:p>
        </w:tc>
        <w:tc>
          <w:tcPr>
            <w:tcW w:w="1680" w:type="dxa"/>
          </w:tcPr>
          <w:p w14:paraId="40DCAA1A"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Постановка учебной задачи </w:t>
            </w:r>
          </w:p>
        </w:tc>
        <w:tc>
          <w:tcPr>
            <w:tcW w:w="1580" w:type="dxa"/>
          </w:tcPr>
          <w:p w14:paraId="6C768328" w14:textId="16A7FDA9" w:rsidR="00FA2B15" w:rsidRPr="009A422A" w:rsidRDefault="00FA2667"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3402" w:type="dxa"/>
            <w:vMerge/>
          </w:tcPr>
          <w:p w14:paraId="19927BF6" w14:textId="77777777" w:rsidR="00FA2B15" w:rsidRPr="009A422A" w:rsidRDefault="00FA2B15" w:rsidP="009A422A">
            <w:pPr>
              <w:jc w:val="center"/>
              <w:rPr>
                <w:rFonts w:ascii="Times New Roman" w:hAnsi="Times New Roman" w:cs="Times New Roman"/>
              </w:rPr>
            </w:pPr>
          </w:p>
        </w:tc>
        <w:tc>
          <w:tcPr>
            <w:tcW w:w="992" w:type="dxa"/>
          </w:tcPr>
          <w:p w14:paraId="23AA4B89" w14:textId="77777777" w:rsidR="00FA2B15" w:rsidRPr="009A422A" w:rsidRDefault="00FA2B15" w:rsidP="009A422A">
            <w:pPr>
              <w:jc w:val="center"/>
              <w:rPr>
                <w:rFonts w:ascii="Times New Roman" w:hAnsi="Times New Roman" w:cs="Times New Roman"/>
              </w:rPr>
            </w:pPr>
          </w:p>
        </w:tc>
        <w:tc>
          <w:tcPr>
            <w:tcW w:w="917" w:type="dxa"/>
          </w:tcPr>
          <w:p w14:paraId="57207EF7" w14:textId="77777777" w:rsidR="00FA2B15" w:rsidRPr="009A422A" w:rsidRDefault="00FA2B15" w:rsidP="009A422A">
            <w:pPr>
              <w:jc w:val="center"/>
              <w:rPr>
                <w:rFonts w:ascii="Times New Roman" w:hAnsi="Times New Roman" w:cs="Times New Roman"/>
              </w:rPr>
            </w:pPr>
          </w:p>
        </w:tc>
      </w:tr>
      <w:tr w:rsidR="00215549" w:rsidRPr="00304FCF" w14:paraId="63197EC0" w14:textId="77777777" w:rsidTr="00FA2667">
        <w:tc>
          <w:tcPr>
            <w:tcW w:w="675" w:type="dxa"/>
          </w:tcPr>
          <w:p w14:paraId="4BEA1A73" w14:textId="77777777" w:rsidR="00367D63" w:rsidRPr="009A422A" w:rsidRDefault="00367D63" w:rsidP="009A422A">
            <w:pPr>
              <w:jc w:val="center"/>
              <w:rPr>
                <w:rFonts w:ascii="Times New Roman" w:hAnsi="Times New Roman" w:cs="Times New Roman"/>
                <w:b/>
              </w:rPr>
            </w:pPr>
          </w:p>
        </w:tc>
        <w:tc>
          <w:tcPr>
            <w:tcW w:w="2900" w:type="dxa"/>
          </w:tcPr>
          <w:p w14:paraId="6F05939A" w14:textId="77777777" w:rsidR="00367D63" w:rsidRPr="009A422A" w:rsidRDefault="00C705C7" w:rsidP="009A422A">
            <w:pPr>
              <w:jc w:val="center"/>
              <w:rPr>
                <w:rFonts w:ascii="Times New Roman" w:hAnsi="Times New Roman" w:cs="Times New Roman"/>
                <w:b/>
              </w:rPr>
            </w:pPr>
            <w:r w:rsidRPr="009A422A">
              <w:rPr>
                <w:rFonts w:ascii="Times New Roman" w:hAnsi="Times New Roman" w:cs="Times New Roman"/>
                <w:b/>
              </w:rPr>
              <w:t>Раздел 2. Доходы и расходы семьи</w:t>
            </w:r>
          </w:p>
        </w:tc>
        <w:tc>
          <w:tcPr>
            <w:tcW w:w="928" w:type="dxa"/>
          </w:tcPr>
          <w:p w14:paraId="43FC7561" w14:textId="77777777" w:rsidR="00367D63" w:rsidRPr="009A422A" w:rsidRDefault="00C705C7" w:rsidP="009A422A">
            <w:pPr>
              <w:jc w:val="center"/>
              <w:rPr>
                <w:rFonts w:ascii="Times New Roman" w:hAnsi="Times New Roman" w:cs="Times New Roman"/>
                <w:b/>
              </w:rPr>
            </w:pPr>
            <w:r w:rsidRPr="009A422A">
              <w:rPr>
                <w:rFonts w:ascii="Times New Roman" w:hAnsi="Times New Roman" w:cs="Times New Roman"/>
                <w:b/>
              </w:rPr>
              <w:t>15</w:t>
            </w:r>
          </w:p>
        </w:tc>
        <w:tc>
          <w:tcPr>
            <w:tcW w:w="2693" w:type="dxa"/>
          </w:tcPr>
          <w:p w14:paraId="472FDC96" w14:textId="7071C2C4" w:rsidR="00367D63" w:rsidRPr="009A422A" w:rsidRDefault="001364E6" w:rsidP="009A422A">
            <w:pPr>
              <w:jc w:val="center"/>
              <w:rPr>
                <w:rFonts w:ascii="Times New Roman" w:hAnsi="Times New Roman" w:cs="Times New Roman"/>
                <w:b/>
                <w:bCs/>
              </w:rPr>
            </w:pPr>
            <w:r w:rsidRPr="009A422A">
              <w:rPr>
                <w:rFonts w:ascii="Times New Roman" w:hAnsi="Times New Roman" w:cs="Times New Roman"/>
                <w:b/>
                <w:bCs/>
              </w:rPr>
              <w:t xml:space="preserve">Рекомендуемые темы проектов: </w:t>
            </w:r>
            <w:r w:rsidR="000D4558" w:rsidRPr="009A422A">
              <w:rPr>
                <w:rFonts w:ascii="Times New Roman" w:hAnsi="Times New Roman" w:cs="Times New Roman"/>
                <w:b/>
                <w:bCs/>
              </w:rPr>
              <w:t>Доходы и расходы семьи. Стоимость жизни. Роль страхования и сбережений в жизни человека.</w:t>
            </w:r>
          </w:p>
        </w:tc>
        <w:tc>
          <w:tcPr>
            <w:tcW w:w="1680" w:type="dxa"/>
          </w:tcPr>
          <w:p w14:paraId="122E31E0" w14:textId="77777777" w:rsidR="00367D63" w:rsidRPr="009A422A" w:rsidRDefault="00367D63" w:rsidP="009A422A">
            <w:pPr>
              <w:jc w:val="center"/>
              <w:rPr>
                <w:rFonts w:ascii="Times New Roman" w:hAnsi="Times New Roman" w:cs="Times New Roman"/>
              </w:rPr>
            </w:pPr>
          </w:p>
        </w:tc>
        <w:tc>
          <w:tcPr>
            <w:tcW w:w="1580" w:type="dxa"/>
          </w:tcPr>
          <w:p w14:paraId="113C0784" w14:textId="77777777" w:rsidR="00367D63" w:rsidRPr="009A422A" w:rsidRDefault="00367D63" w:rsidP="009A422A">
            <w:pPr>
              <w:jc w:val="center"/>
              <w:rPr>
                <w:rFonts w:ascii="Times New Roman" w:hAnsi="Times New Roman" w:cs="Times New Roman"/>
              </w:rPr>
            </w:pPr>
          </w:p>
        </w:tc>
        <w:tc>
          <w:tcPr>
            <w:tcW w:w="3402" w:type="dxa"/>
          </w:tcPr>
          <w:p w14:paraId="46F8FBB7" w14:textId="77777777" w:rsidR="00367D63" w:rsidRPr="009A422A" w:rsidRDefault="00367D63" w:rsidP="009A422A">
            <w:pPr>
              <w:jc w:val="center"/>
              <w:rPr>
                <w:rFonts w:ascii="Times New Roman" w:hAnsi="Times New Roman" w:cs="Times New Roman"/>
              </w:rPr>
            </w:pPr>
          </w:p>
        </w:tc>
        <w:tc>
          <w:tcPr>
            <w:tcW w:w="992" w:type="dxa"/>
          </w:tcPr>
          <w:p w14:paraId="58DD6E20" w14:textId="77777777" w:rsidR="00367D63" w:rsidRPr="009A422A" w:rsidRDefault="00367D63" w:rsidP="009A422A">
            <w:pPr>
              <w:jc w:val="center"/>
              <w:rPr>
                <w:rFonts w:ascii="Times New Roman" w:hAnsi="Times New Roman" w:cs="Times New Roman"/>
              </w:rPr>
            </w:pPr>
          </w:p>
        </w:tc>
        <w:tc>
          <w:tcPr>
            <w:tcW w:w="917" w:type="dxa"/>
          </w:tcPr>
          <w:p w14:paraId="41D6A8E0" w14:textId="77777777" w:rsidR="00367D63" w:rsidRPr="009A422A" w:rsidRDefault="00367D63" w:rsidP="009A422A">
            <w:pPr>
              <w:jc w:val="center"/>
              <w:rPr>
                <w:rFonts w:ascii="Times New Roman" w:hAnsi="Times New Roman" w:cs="Times New Roman"/>
              </w:rPr>
            </w:pPr>
          </w:p>
        </w:tc>
      </w:tr>
      <w:tr w:rsidR="00FA2B15" w:rsidRPr="00304FCF" w14:paraId="02098A2A" w14:textId="77777777" w:rsidTr="00FA2667">
        <w:tc>
          <w:tcPr>
            <w:tcW w:w="675" w:type="dxa"/>
          </w:tcPr>
          <w:p w14:paraId="642082BC"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5</w:t>
            </w:r>
          </w:p>
        </w:tc>
        <w:tc>
          <w:tcPr>
            <w:tcW w:w="2900" w:type="dxa"/>
          </w:tcPr>
          <w:p w14:paraId="4E445138"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Деньги: что это такое</w:t>
            </w:r>
          </w:p>
        </w:tc>
        <w:tc>
          <w:tcPr>
            <w:tcW w:w="928" w:type="dxa"/>
          </w:tcPr>
          <w:p w14:paraId="2DECB2E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val="restart"/>
          </w:tcPr>
          <w:p w14:paraId="6C980E6C"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страхование, цели и функции страхования, виды страхования, страховой полис, страховая компания, больничный лист. Личностные характеристики и установки: осознание возможности возникновения особых жизненных ситуаций (рождение ребенка, потеря работы, болезнь, несчастные случаи, форс-</w:t>
            </w:r>
            <w:r w:rsidRPr="009A422A">
              <w:rPr>
                <w:rFonts w:ascii="Times New Roman" w:hAnsi="Times New Roman" w:cs="Times New Roman"/>
              </w:rPr>
              <w:lastRenderedPageBreak/>
              <w:t>мажорные ситуации), которые могут привести к снижению личного благосостояния;  понимание роли страхования и сбережений для решения финансовых проблем семьи в особых жизненных ситуациях.</w:t>
            </w:r>
          </w:p>
        </w:tc>
        <w:tc>
          <w:tcPr>
            <w:tcW w:w="1680" w:type="dxa"/>
          </w:tcPr>
          <w:p w14:paraId="206E4284"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lastRenderedPageBreak/>
              <w:t>Практикум</w:t>
            </w:r>
          </w:p>
        </w:tc>
        <w:tc>
          <w:tcPr>
            <w:tcW w:w="1580" w:type="dxa"/>
          </w:tcPr>
          <w:p w14:paraId="40FA9067" w14:textId="77777777" w:rsidR="00FA2B15" w:rsidRPr="009A422A" w:rsidRDefault="00E858B5" w:rsidP="009A422A">
            <w:pPr>
              <w:jc w:val="center"/>
              <w:rPr>
                <w:rFonts w:ascii="Times New Roman" w:hAnsi="Times New Roman" w:cs="Times New Roman"/>
              </w:rPr>
            </w:pPr>
            <w:r w:rsidRPr="009A422A">
              <w:rPr>
                <w:rFonts w:ascii="Times New Roman" w:hAnsi="Times New Roman" w:cs="Times New Roman"/>
                <w:color w:val="000000"/>
                <w:shd w:val="clear" w:color="auto" w:fill="FFFFFF"/>
              </w:rPr>
              <w:t>Практические   работы</w:t>
            </w:r>
          </w:p>
        </w:tc>
        <w:tc>
          <w:tcPr>
            <w:tcW w:w="3402" w:type="dxa"/>
            <w:vMerge w:val="restart"/>
          </w:tcPr>
          <w:p w14:paraId="6782A013"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 xml:space="preserve">Обучающийся научится: в сфере достижения метапредметных результатов (освоения метапредметных УУД): анализировать финансовые последствия особых жизненных ситуаций для семьи; соотносить вид страхования и его цель; рассчитывать стоимость страховки жилья, имущества, автомобиля, жизни, здоровья с помощью калькулятора на сайте страховой компании; находить актуальную информацию о страховых компаниях и их </w:t>
            </w:r>
            <w:r w:rsidRPr="009A422A">
              <w:rPr>
                <w:rFonts w:ascii="Times New Roman" w:hAnsi="Times New Roman" w:cs="Times New Roman"/>
              </w:rPr>
              <w:lastRenderedPageBreak/>
              <w:t>услугах; в сфере достижения предметных результатов (освоения предметных УУД):  описывать особые жизненные ситуации, которые могут приводить к снижению благосостояния семьи;</w:t>
            </w:r>
          </w:p>
          <w:p w14:paraId="1943DEE2" w14:textId="20638E20" w:rsidR="00FA2B15" w:rsidRPr="009A422A" w:rsidRDefault="00FA2B15" w:rsidP="009A422A">
            <w:pPr>
              <w:jc w:val="center"/>
              <w:rPr>
                <w:rFonts w:ascii="Times New Roman" w:hAnsi="Times New Roman" w:cs="Times New Roman"/>
              </w:rPr>
            </w:pPr>
            <w:r w:rsidRPr="009A422A">
              <w:rPr>
                <w:rFonts w:ascii="Times New Roman" w:hAnsi="Times New Roman" w:cs="Times New Roman"/>
              </w:rPr>
              <w:t xml:space="preserve"> объяснять, как сбережение и страхование могут смягчить последствия особых жизненных </w:t>
            </w:r>
            <w:r w:rsidR="00E075E9" w:rsidRPr="009A422A">
              <w:rPr>
                <w:rFonts w:ascii="Times New Roman" w:hAnsi="Times New Roman" w:cs="Times New Roman"/>
              </w:rPr>
              <w:t>ситуаций; объяснять</w:t>
            </w:r>
            <w:r w:rsidRPr="009A422A">
              <w:rPr>
                <w:rFonts w:ascii="Times New Roman" w:hAnsi="Times New Roman" w:cs="Times New Roman"/>
              </w:rPr>
              <w:t xml:space="preserve">, что такое страхование и для чего оно необходимо; ¸описывать виды страхования; приводить примеры добровольного страхования и указывать примерную стоимость страховки; высчитывать долю годовых страховочных выплат в семейном бюджете. </w:t>
            </w:r>
          </w:p>
        </w:tc>
        <w:tc>
          <w:tcPr>
            <w:tcW w:w="992" w:type="dxa"/>
          </w:tcPr>
          <w:p w14:paraId="5BCA3FBE" w14:textId="77777777" w:rsidR="00FA2B15" w:rsidRPr="009A422A" w:rsidRDefault="00FA2B15" w:rsidP="009A422A">
            <w:pPr>
              <w:jc w:val="center"/>
              <w:rPr>
                <w:rFonts w:ascii="Times New Roman" w:hAnsi="Times New Roman" w:cs="Times New Roman"/>
              </w:rPr>
            </w:pPr>
          </w:p>
        </w:tc>
        <w:tc>
          <w:tcPr>
            <w:tcW w:w="917" w:type="dxa"/>
          </w:tcPr>
          <w:p w14:paraId="78FC4C56" w14:textId="77777777" w:rsidR="00FA2B15" w:rsidRPr="009A422A" w:rsidRDefault="00FA2B15" w:rsidP="009A422A">
            <w:pPr>
              <w:jc w:val="center"/>
              <w:rPr>
                <w:rFonts w:ascii="Times New Roman" w:hAnsi="Times New Roman" w:cs="Times New Roman"/>
              </w:rPr>
            </w:pPr>
          </w:p>
        </w:tc>
      </w:tr>
      <w:tr w:rsidR="00FA2B15" w:rsidRPr="00304FCF" w14:paraId="116476D2" w14:textId="77777777" w:rsidTr="00FA2667">
        <w:tc>
          <w:tcPr>
            <w:tcW w:w="675" w:type="dxa"/>
          </w:tcPr>
          <w:p w14:paraId="430617BE"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6</w:t>
            </w:r>
          </w:p>
        </w:tc>
        <w:tc>
          <w:tcPr>
            <w:tcW w:w="2900" w:type="dxa"/>
          </w:tcPr>
          <w:p w14:paraId="5BC9AD7D"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«Деньги»</w:t>
            </w:r>
          </w:p>
        </w:tc>
        <w:tc>
          <w:tcPr>
            <w:tcW w:w="928" w:type="dxa"/>
          </w:tcPr>
          <w:p w14:paraId="6311809B"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317F9F3D" w14:textId="77777777" w:rsidR="00FA2B15" w:rsidRPr="009A422A" w:rsidRDefault="00FA2B15" w:rsidP="009A422A">
            <w:pPr>
              <w:jc w:val="center"/>
              <w:rPr>
                <w:rFonts w:ascii="Times New Roman" w:hAnsi="Times New Roman" w:cs="Times New Roman"/>
              </w:rPr>
            </w:pPr>
          </w:p>
        </w:tc>
        <w:tc>
          <w:tcPr>
            <w:tcW w:w="1680" w:type="dxa"/>
          </w:tcPr>
          <w:p w14:paraId="080CB457"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6A6F2487"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3402" w:type="dxa"/>
            <w:vMerge/>
          </w:tcPr>
          <w:p w14:paraId="44D92E5A" w14:textId="77777777" w:rsidR="00FA2B15" w:rsidRPr="009A422A" w:rsidRDefault="00FA2B15" w:rsidP="009A422A">
            <w:pPr>
              <w:jc w:val="center"/>
              <w:rPr>
                <w:rFonts w:ascii="Times New Roman" w:hAnsi="Times New Roman" w:cs="Times New Roman"/>
              </w:rPr>
            </w:pPr>
          </w:p>
        </w:tc>
        <w:tc>
          <w:tcPr>
            <w:tcW w:w="992" w:type="dxa"/>
          </w:tcPr>
          <w:p w14:paraId="5AD40E55" w14:textId="77777777" w:rsidR="00FA2B15" w:rsidRPr="009A422A" w:rsidRDefault="00FA2B15" w:rsidP="009A422A">
            <w:pPr>
              <w:jc w:val="center"/>
              <w:rPr>
                <w:rFonts w:ascii="Times New Roman" w:hAnsi="Times New Roman" w:cs="Times New Roman"/>
              </w:rPr>
            </w:pPr>
          </w:p>
        </w:tc>
        <w:tc>
          <w:tcPr>
            <w:tcW w:w="917" w:type="dxa"/>
          </w:tcPr>
          <w:p w14:paraId="1436B257" w14:textId="77777777" w:rsidR="00FA2B15" w:rsidRPr="009A422A" w:rsidRDefault="00FA2B15" w:rsidP="009A422A">
            <w:pPr>
              <w:jc w:val="center"/>
              <w:rPr>
                <w:rFonts w:ascii="Times New Roman" w:hAnsi="Times New Roman" w:cs="Times New Roman"/>
              </w:rPr>
            </w:pPr>
          </w:p>
        </w:tc>
      </w:tr>
      <w:tr w:rsidR="00E858B5" w:rsidRPr="00304FCF" w14:paraId="2F8DD505" w14:textId="77777777" w:rsidTr="00FA2667">
        <w:tc>
          <w:tcPr>
            <w:tcW w:w="675" w:type="dxa"/>
          </w:tcPr>
          <w:p w14:paraId="562F0724"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7</w:t>
            </w:r>
          </w:p>
        </w:tc>
        <w:tc>
          <w:tcPr>
            <w:tcW w:w="2900" w:type="dxa"/>
          </w:tcPr>
          <w:p w14:paraId="6531DA66"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Из чего складываются доходы семьи</w:t>
            </w:r>
          </w:p>
        </w:tc>
        <w:tc>
          <w:tcPr>
            <w:tcW w:w="928" w:type="dxa"/>
          </w:tcPr>
          <w:p w14:paraId="44947197"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0DD69556" w14:textId="77777777" w:rsidR="00E858B5" w:rsidRPr="009A422A" w:rsidRDefault="00E858B5" w:rsidP="009A422A">
            <w:pPr>
              <w:jc w:val="center"/>
              <w:rPr>
                <w:rFonts w:ascii="Times New Roman" w:hAnsi="Times New Roman" w:cs="Times New Roman"/>
              </w:rPr>
            </w:pPr>
          </w:p>
        </w:tc>
        <w:tc>
          <w:tcPr>
            <w:tcW w:w="1680" w:type="dxa"/>
          </w:tcPr>
          <w:p w14:paraId="7C2BB1CC"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Практикум</w:t>
            </w:r>
          </w:p>
        </w:tc>
        <w:tc>
          <w:tcPr>
            <w:tcW w:w="1580" w:type="dxa"/>
          </w:tcPr>
          <w:p w14:paraId="3350C9BC"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3D57F70E" w14:textId="77777777" w:rsidR="00E858B5" w:rsidRPr="009A422A" w:rsidRDefault="00E858B5" w:rsidP="009A422A">
            <w:pPr>
              <w:jc w:val="center"/>
              <w:rPr>
                <w:rFonts w:ascii="Times New Roman" w:hAnsi="Times New Roman" w:cs="Times New Roman"/>
              </w:rPr>
            </w:pPr>
          </w:p>
        </w:tc>
        <w:tc>
          <w:tcPr>
            <w:tcW w:w="992" w:type="dxa"/>
          </w:tcPr>
          <w:p w14:paraId="72ADB20B" w14:textId="77777777" w:rsidR="00E858B5" w:rsidRPr="009A422A" w:rsidRDefault="00E858B5" w:rsidP="009A422A">
            <w:pPr>
              <w:jc w:val="center"/>
              <w:rPr>
                <w:rFonts w:ascii="Times New Roman" w:hAnsi="Times New Roman" w:cs="Times New Roman"/>
              </w:rPr>
            </w:pPr>
          </w:p>
        </w:tc>
        <w:tc>
          <w:tcPr>
            <w:tcW w:w="917" w:type="dxa"/>
          </w:tcPr>
          <w:p w14:paraId="0C9447A9" w14:textId="77777777" w:rsidR="00E858B5" w:rsidRPr="009A422A" w:rsidRDefault="00E858B5" w:rsidP="009A422A">
            <w:pPr>
              <w:jc w:val="center"/>
              <w:rPr>
                <w:rFonts w:ascii="Times New Roman" w:hAnsi="Times New Roman" w:cs="Times New Roman"/>
              </w:rPr>
            </w:pPr>
          </w:p>
        </w:tc>
      </w:tr>
      <w:tr w:rsidR="00E858B5" w:rsidRPr="00304FCF" w14:paraId="292FD461" w14:textId="77777777" w:rsidTr="00FA2667">
        <w:tc>
          <w:tcPr>
            <w:tcW w:w="675" w:type="dxa"/>
          </w:tcPr>
          <w:p w14:paraId="6F31E440"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8</w:t>
            </w:r>
          </w:p>
        </w:tc>
        <w:tc>
          <w:tcPr>
            <w:tcW w:w="2900" w:type="dxa"/>
          </w:tcPr>
          <w:p w14:paraId="680E575F"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Учимся считать семейные доходы</w:t>
            </w:r>
          </w:p>
        </w:tc>
        <w:tc>
          <w:tcPr>
            <w:tcW w:w="928" w:type="dxa"/>
          </w:tcPr>
          <w:p w14:paraId="093AB58D"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2C539420" w14:textId="77777777" w:rsidR="00E858B5" w:rsidRPr="009A422A" w:rsidRDefault="00E858B5" w:rsidP="009A422A">
            <w:pPr>
              <w:jc w:val="center"/>
              <w:rPr>
                <w:rFonts w:ascii="Times New Roman" w:hAnsi="Times New Roman" w:cs="Times New Roman"/>
              </w:rPr>
            </w:pPr>
          </w:p>
        </w:tc>
        <w:tc>
          <w:tcPr>
            <w:tcW w:w="1680" w:type="dxa"/>
          </w:tcPr>
          <w:p w14:paraId="1D66686B"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Практикум</w:t>
            </w:r>
          </w:p>
        </w:tc>
        <w:tc>
          <w:tcPr>
            <w:tcW w:w="1580" w:type="dxa"/>
          </w:tcPr>
          <w:p w14:paraId="7CC08DB6"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02096BD8" w14:textId="77777777" w:rsidR="00E858B5" w:rsidRPr="009A422A" w:rsidRDefault="00E858B5" w:rsidP="009A422A">
            <w:pPr>
              <w:jc w:val="center"/>
              <w:rPr>
                <w:rFonts w:ascii="Times New Roman" w:hAnsi="Times New Roman" w:cs="Times New Roman"/>
              </w:rPr>
            </w:pPr>
          </w:p>
        </w:tc>
        <w:tc>
          <w:tcPr>
            <w:tcW w:w="992" w:type="dxa"/>
          </w:tcPr>
          <w:p w14:paraId="3E7AE029" w14:textId="77777777" w:rsidR="00E858B5" w:rsidRPr="009A422A" w:rsidRDefault="00E858B5" w:rsidP="009A422A">
            <w:pPr>
              <w:jc w:val="center"/>
              <w:rPr>
                <w:rFonts w:ascii="Times New Roman" w:hAnsi="Times New Roman" w:cs="Times New Roman"/>
              </w:rPr>
            </w:pPr>
          </w:p>
        </w:tc>
        <w:tc>
          <w:tcPr>
            <w:tcW w:w="917" w:type="dxa"/>
          </w:tcPr>
          <w:p w14:paraId="0AF66290" w14:textId="77777777" w:rsidR="00E858B5" w:rsidRPr="009A422A" w:rsidRDefault="00E858B5" w:rsidP="009A422A">
            <w:pPr>
              <w:jc w:val="center"/>
              <w:rPr>
                <w:rFonts w:ascii="Times New Roman" w:hAnsi="Times New Roman" w:cs="Times New Roman"/>
              </w:rPr>
            </w:pPr>
          </w:p>
        </w:tc>
      </w:tr>
      <w:tr w:rsidR="00FA2B15" w:rsidRPr="00304FCF" w14:paraId="48433FF5" w14:textId="77777777" w:rsidTr="00FA2667">
        <w:tc>
          <w:tcPr>
            <w:tcW w:w="675" w:type="dxa"/>
          </w:tcPr>
          <w:p w14:paraId="2AF34B35"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9</w:t>
            </w:r>
          </w:p>
        </w:tc>
        <w:tc>
          <w:tcPr>
            <w:tcW w:w="2900" w:type="dxa"/>
          </w:tcPr>
          <w:p w14:paraId="5298EC0C"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Исследуем доходы семьи</w:t>
            </w:r>
          </w:p>
        </w:tc>
        <w:tc>
          <w:tcPr>
            <w:tcW w:w="928" w:type="dxa"/>
          </w:tcPr>
          <w:p w14:paraId="4FA46040"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700D538F" w14:textId="77777777" w:rsidR="00FA2B15" w:rsidRPr="009A422A" w:rsidRDefault="00FA2B15" w:rsidP="009A422A">
            <w:pPr>
              <w:jc w:val="center"/>
              <w:rPr>
                <w:rFonts w:ascii="Times New Roman" w:hAnsi="Times New Roman" w:cs="Times New Roman"/>
              </w:rPr>
            </w:pPr>
          </w:p>
        </w:tc>
        <w:tc>
          <w:tcPr>
            <w:tcW w:w="1680" w:type="dxa"/>
          </w:tcPr>
          <w:p w14:paraId="4A4B8CC2"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Мини-исследование</w:t>
            </w:r>
          </w:p>
        </w:tc>
        <w:tc>
          <w:tcPr>
            <w:tcW w:w="1580" w:type="dxa"/>
          </w:tcPr>
          <w:p w14:paraId="4F63D966"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Индивидуальный опрос</w:t>
            </w:r>
          </w:p>
        </w:tc>
        <w:tc>
          <w:tcPr>
            <w:tcW w:w="3402" w:type="dxa"/>
            <w:vMerge/>
          </w:tcPr>
          <w:p w14:paraId="4497FF9D" w14:textId="77777777" w:rsidR="00FA2B15" w:rsidRPr="009A422A" w:rsidRDefault="00FA2B15" w:rsidP="009A422A">
            <w:pPr>
              <w:jc w:val="center"/>
              <w:rPr>
                <w:rFonts w:ascii="Times New Roman" w:hAnsi="Times New Roman" w:cs="Times New Roman"/>
              </w:rPr>
            </w:pPr>
          </w:p>
        </w:tc>
        <w:tc>
          <w:tcPr>
            <w:tcW w:w="992" w:type="dxa"/>
          </w:tcPr>
          <w:p w14:paraId="1635F08C" w14:textId="77777777" w:rsidR="00FA2B15" w:rsidRPr="009A422A" w:rsidRDefault="00FA2B15" w:rsidP="009A422A">
            <w:pPr>
              <w:jc w:val="center"/>
              <w:rPr>
                <w:rFonts w:ascii="Times New Roman" w:hAnsi="Times New Roman" w:cs="Times New Roman"/>
              </w:rPr>
            </w:pPr>
          </w:p>
        </w:tc>
        <w:tc>
          <w:tcPr>
            <w:tcW w:w="917" w:type="dxa"/>
          </w:tcPr>
          <w:p w14:paraId="2E59DB6A" w14:textId="77777777" w:rsidR="00FA2B15" w:rsidRPr="009A422A" w:rsidRDefault="00FA2B15" w:rsidP="009A422A">
            <w:pPr>
              <w:jc w:val="center"/>
              <w:rPr>
                <w:rFonts w:ascii="Times New Roman" w:hAnsi="Times New Roman" w:cs="Times New Roman"/>
              </w:rPr>
            </w:pPr>
          </w:p>
        </w:tc>
      </w:tr>
      <w:tr w:rsidR="00FA2B15" w:rsidRPr="00304FCF" w14:paraId="348ED0D7" w14:textId="77777777" w:rsidTr="00FA2667">
        <w:tc>
          <w:tcPr>
            <w:tcW w:w="675" w:type="dxa"/>
          </w:tcPr>
          <w:p w14:paraId="56F97AA9"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10</w:t>
            </w:r>
          </w:p>
        </w:tc>
        <w:tc>
          <w:tcPr>
            <w:tcW w:w="2900" w:type="dxa"/>
          </w:tcPr>
          <w:p w14:paraId="3BE38B5F"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«Доходы семьи»</w:t>
            </w:r>
          </w:p>
        </w:tc>
        <w:tc>
          <w:tcPr>
            <w:tcW w:w="928" w:type="dxa"/>
          </w:tcPr>
          <w:p w14:paraId="23669D85"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32B5C146" w14:textId="77777777" w:rsidR="00FA2B15" w:rsidRPr="009A422A" w:rsidRDefault="00FA2B15" w:rsidP="009A422A">
            <w:pPr>
              <w:jc w:val="center"/>
              <w:rPr>
                <w:rFonts w:ascii="Times New Roman" w:hAnsi="Times New Roman" w:cs="Times New Roman"/>
              </w:rPr>
            </w:pPr>
          </w:p>
        </w:tc>
        <w:tc>
          <w:tcPr>
            <w:tcW w:w="1680" w:type="dxa"/>
          </w:tcPr>
          <w:p w14:paraId="01C458A0"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64889C75"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3402" w:type="dxa"/>
            <w:vMerge/>
          </w:tcPr>
          <w:p w14:paraId="67E72665" w14:textId="77777777" w:rsidR="00FA2B15" w:rsidRPr="009A422A" w:rsidRDefault="00FA2B15" w:rsidP="009A422A">
            <w:pPr>
              <w:jc w:val="center"/>
              <w:rPr>
                <w:rFonts w:ascii="Times New Roman" w:hAnsi="Times New Roman" w:cs="Times New Roman"/>
              </w:rPr>
            </w:pPr>
          </w:p>
        </w:tc>
        <w:tc>
          <w:tcPr>
            <w:tcW w:w="992" w:type="dxa"/>
          </w:tcPr>
          <w:p w14:paraId="29B8E522" w14:textId="77777777" w:rsidR="00FA2B15" w:rsidRPr="009A422A" w:rsidRDefault="00FA2B15" w:rsidP="009A422A">
            <w:pPr>
              <w:jc w:val="center"/>
              <w:rPr>
                <w:rFonts w:ascii="Times New Roman" w:hAnsi="Times New Roman" w:cs="Times New Roman"/>
              </w:rPr>
            </w:pPr>
          </w:p>
        </w:tc>
        <w:tc>
          <w:tcPr>
            <w:tcW w:w="917" w:type="dxa"/>
          </w:tcPr>
          <w:p w14:paraId="353B072B" w14:textId="77777777" w:rsidR="00FA2B15" w:rsidRPr="009A422A" w:rsidRDefault="00FA2B15" w:rsidP="009A422A">
            <w:pPr>
              <w:jc w:val="center"/>
              <w:rPr>
                <w:rFonts w:ascii="Times New Roman" w:hAnsi="Times New Roman" w:cs="Times New Roman"/>
              </w:rPr>
            </w:pPr>
          </w:p>
        </w:tc>
      </w:tr>
      <w:tr w:rsidR="00FA2B15" w:rsidRPr="00304FCF" w14:paraId="3B68D02E" w14:textId="77777777" w:rsidTr="00FA2667">
        <w:tc>
          <w:tcPr>
            <w:tcW w:w="675" w:type="dxa"/>
          </w:tcPr>
          <w:p w14:paraId="65EEA83D"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11</w:t>
            </w:r>
          </w:p>
        </w:tc>
        <w:tc>
          <w:tcPr>
            <w:tcW w:w="2900" w:type="dxa"/>
          </w:tcPr>
          <w:p w14:paraId="0FB907BA"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Как появляются расходы семьи</w:t>
            </w:r>
          </w:p>
        </w:tc>
        <w:tc>
          <w:tcPr>
            <w:tcW w:w="928" w:type="dxa"/>
          </w:tcPr>
          <w:p w14:paraId="486A1CB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29DBC65C" w14:textId="77777777" w:rsidR="00FA2B15" w:rsidRPr="009A422A" w:rsidRDefault="00FA2B15" w:rsidP="009A422A">
            <w:pPr>
              <w:jc w:val="center"/>
              <w:rPr>
                <w:rFonts w:ascii="Times New Roman" w:hAnsi="Times New Roman" w:cs="Times New Roman"/>
              </w:rPr>
            </w:pPr>
          </w:p>
        </w:tc>
        <w:tc>
          <w:tcPr>
            <w:tcW w:w="1680" w:type="dxa"/>
          </w:tcPr>
          <w:p w14:paraId="6F558E43"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Практикум</w:t>
            </w:r>
          </w:p>
        </w:tc>
        <w:tc>
          <w:tcPr>
            <w:tcW w:w="1580" w:type="dxa"/>
          </w:tcPr>
          <w:p w14:paraId="403F8E2F" w14:textId="77777777" w:rsidR="00FA2B15" w:rsidRPr="009A422A" w:rsidRDefault="00E858B5" w:rsidP="009A422A">
            <w:pPr>
              <w:rPr>
                <w:rFonts w:ascii="Times New Roman" w:hAnsi="Times New Roman" w:cs="Times New Roman"/>
              </w:rPr>
            </w:pPr>
            <w:r w:rsidRPr="009A422A">
              <w:rPr>
                <w:rFonts w:ascii="Times New Roman" w:hAnsi="Times New Roman" w:cs="Times New Roman"/>
                <w:color w:val="000000"/>
                <w:shd w:val="clear" w:color="auto" w:fill="FFFFFF"/>
              </w:rPr>
              <w:t>П</w:t>
            </w:r>
            <w:r w:rsidR="00FA2B15" w:rsidRPr="009A422A">
              <w:rPr>
                <w:rFonts w:ascii="Times New Roman" w:hAnsi="Times New Roman" w:cs="Times New Roman"/>
                <w:color w:val="000000"/>
                <w:shd w:val="clear" w:color="auto" w:fill="FFFFFF"/>
              </w:rPr>
              <w:t>рактические</w:t>
            </w:r>
            <w:r w:rsidRPr="009A422A">
              <w:rPr>
                <w:rFonts w:ascii="Times New Roman" w:hAnsi="Times New Roman" w:cs="Times New Roman"/>
                <w:color w:val="000000"/>
                <w:shd w:val="clear" w:color="auto" w:fill="FFFFFF"/>
              </w:rPr>
              <w:t xml:space="preserve"> </w:t>
            </w:r>
            <w:r w:rsidR="00FA2B15" w:rsidRPr="009A422A">
              <w:rPr>
                <w:rFonts w:ascii="Times New Roman" w:hAnsi="Times New Roman" w:cs="Times New Roman"/>
                <w:color w:val="000000"/>
                <w:shd w:val="clear" w:color="auto" w:fill="FFFFFF"/>
              </w:rPr>
              <w:t xml:space="preserve"> </w:t>
            </w:r>
            <w:r w:rsidRPr="009A422A">
              <w:rPr>
                <w:rFonts w:ascii="Times New Roman" w:hAnsi="Times New Roman" w:cs="Times New Roman"/>
                <w:color w:val="000000"/>
                <w:shd w:val="clear" w:color="auto" w:fill="FFFFFF"/>
              </w:rPr>
              <w:t xml:space="preserve"> </w:t>
            </w:r>
            <w:r w:rsidR="00FA2B15" w:rsidRPr="009A422A">
              <w:rPr>
                <w:rFonts w:ascii="Times New Roman" w:hAnsi="Times New Roman" w:cs="Times New Roman"/>
                <w:color w:val="000000"/>
                <w:shd w:val="clear" w:color="auto" w:fill="FFFFFF"/>
              </w:rPr>
              <w:t>работы</w:t>
            </w:r>
          </w:p>
        </w:tc>
        <w:tc>
          <w:tcPr>
            <w:tcW w:w="3402" w:type="dxa"/>
            <w:vMerge/>
          </w:tcPr>
          <w:p w14:paraId="613E8600" w14:textId="77777777" w:rsidR="00FA2B15" w:rsidRPr="009A422A" w:rsidRDefault="00FA2B15" w:rsidP="009A422A">
            <w:pPr>
              <w:jc w:val="center"/>
              <w:rPr>
                <w:rFonts w:ascii="Times New Roman" w:hAnsi="Times New Roman" w:cs="Times New Roman"/>
              </w:rPr>
            </w:pPr>
          </w:p>
        </w:tc>
        <w:tc>
          <w:tcPr>
            <w:tcW w:w="992" w:type="dxa"/>
          </w:tcPr>
          <w:p w14:paraId="36A7A18A" w14:textId="77777777" w:rsidR="00FA2B15" w:rsidRPr="009A422A" w:rsidRDefault="00FA2B15" w:rsidP="009A422A">
            <w:pPr>
              <w:jc w:val="center"/>
              <w:rPr>
                <w:rFonts w:ascii="Times New Roman" w:hAnsi="Times New Roman" w:cs="Times New Roman"/>
              </w:rPr>
            </w:pPr>
          </w:p>
        </w:tc>
        <w:tc>
          <w:tcPr>
            <w:tcW w:w="917" w:type="dxa"/>
          </w:tcPr>
          <w:p w14:paraId="57ED086B" w14:textId="77777777" w:rsidR="00FA2B15" w:rsidRPr="009A422A" w:rsidRDefault="00FA2B15" w:rsidP="009A422A">
            <w:pPr>
              <w:jc w:val="center"/>
              <w:rPr>
                <w:rFonts w:ascii="Times New Roman" w:hAnsi="Times New Roman" w:cs="Times New Roman"/>
              </w:rPr>
            </w:pPr>
          </w:p>
        </w:tc>
      </w:tr>
      <w:tr w:rsidR="00FA2B15" w:rsidRPr="00304FCF" w14:paraId="60B07A3F" w14:textId="77777777" w:rsidTr="00FA2667">
        <w:tc>
          <w:tcPr>
            <w:tcW w:w="675" w:type="dxa"/>
          </w:tcPr>
          <w:p w14:paraId="3F075059"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12</w:t>
            </w:r>
          </w:p>
        </w:tc>
        <w:tc>
          <w:tcPr>
            <w:tcW w:w="2900" w:type="dxa"/>
          </w:tcPr>
          <w:p w14:paraId="16A245CB"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Учимся считать семейные </w:t>
            </w:r>
            <w:r w:rsidRPr="009A422A">
              <w:rPr>
                <w:rFonts w:ascii="Times New Roman" w:hAnsi="Times New Roman" w:cs="Times New Roman"/>
              </w:rPr>
              <w:lastRenderedPageBreak/>
              <w:t>расходы</w:t>
            </w:r>
          </w:p>
        </w:tc>
        <w:tc>
          <w:tcPr>
            <w:tcW w:w="928" w:type="dxa"/>
          </w:tcPr>
          <w:p w14:paraId="6A5C3FF4"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lastRenderedPageBreak/>
              <w:t>1</w:t>
            </w:r>
          </w:p>
        </w:tc>
        <w:tc>
          <w:tcPr>
            <w:tcW w:w="2693" w:type="dxa"/>
            <w:vMerge/>
          </w:tcPr>
          <w:p w14:paraId="700E7138" w14:textId="77777777" w:rsidR="00FA2B15" w:rsidRPr="009A422A" w:rsidRDefault="00FA2B15" w:rsidP="009A422A">
            <w:pPr>
              <w:jc w:val="center"/>
              <w:rPr>
                <w:rFonts w:ascii="Times New Roman" w:hAnsi="Times New Roman" w:cs="Times New Roman"/>
              </w:rPr>
            </w:pPr>
          </w:p>
        </w:tc>
        <w:tc>
          <w:tcPr>
            <w:tcW w:w="1680" w:type="dxa"/>
          </w:tcPr>
          <w:p w14:paraId="751A5BAA"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Практикум</w:t>
            </w:r>
          </w:p>
        </w:tc>
        <w:tc>
          <w:tcPr>
            <w:tcW w:w="1580" w:type="dxa"/>
          </w:tcPr>
          <w:p w14:paraId="0F3B7F5F" w14:textId="77777777" w:rsidR="00FA2B15" w:rsidRPr="009A422A" w:rsidRDefault="00E858B5" w:rsidP="009A422A">
            <w:pPr>
              <w:rPr>
                <w:rFonts w:ascii="Times New Roman" w:hAnsi="Times New Roman" w:cs="Times New Roman"/>
              </w:rPr>
            </w:pPr>
            <w:r w:rsidRPr="009A422A">
              <w:rPr>
                <w:rFonts w:ascii="Times New Roman" w:hAnsi="Times New Roman" w:cs="Times New Roman"/>
                <w:color w:val="000000"/>
                <w:shd w:val="clear" w:color="auto" w:fill="FFFFFF"/>
              </w:rPr>
              <w:t xml:space="preserve">Практические   </w:t>
            </w:r>
            <w:r w:rsidRPr="009A422A">
              <w:rPr>
                <w:rFonts w:ascii="Times New Roman" w:hAnsi="Times New Roman" w:cs="Times New Roman"/>
                <w:color w:val="000000"/>
                <w:shd w:val="clear" w:color="auto" w:fill="FFFFFF"/>
              </w:rPr>
              <w:lastRenderedPageBreak/>
              <w:t>работы</w:t>
            </w:r>
          </w:p>
        </w:tc>
        <w:tc>
          <w:tcPr>
            <w:tcW w:w="3402" w:type="dxa"/>
            <w:vMerge/>
          </w:tcPr>
          <w:p w14:paraId="789227AA" w14:textId="77777777" w:rsidR="00FA2B15" w:rsidRPr="009A422A" w:rsidRDefault="00FA2B15" w:rsidP="009A422A">
            <w:pPr>
              <w:jc w:val="center"/>
              <w:rPr>
                <w:rFonts w:ascii="Times New Roman" w:hAnsi="Times New Roman" w:cs="Times New Roman"/>
              </w:rPr>
            </w:pPr>
          </w:p>
        </w:tc>
        <w:tc>
          <w:tcPr>
            <w:tcW w:w="992" w:type="dxa"/>
          </w:tcPr>
          <w:p w14:paraId="1A08A1E4" w14:textId="77777777" w:rsidR="00FA2B15" w:rsidRPr="009A422A" w:rsidRDefault="00FA2B15" w:rsidP="009A422A">
            <w:pPr>
              <w:jc w:val="center"/>
              <w:rPr>
                <w:rFonts w:ascii="Times New Roman" w:hAnsi="Times New Roman" w:cs="Times New Roman"/>
              </w:rPr>
            </w:pPr>
          </w:p>
        </w:tc>
        <w:tc>
          <w:tcPr>
            <w:tcW w:w="917" w:type="dxa"/>
          </w:tcPr>
          <w:p w14:paraId="5837687D" w14:textId="77777777" w:rsidR="00FA2B15" w:rsidRPr="009A422A" w:rsidRDefault="00FA2B15" w:rsidP="009A422A">
            <w:pPr>
              <w:jc w:val="center"/>
              <w:rPr>
                <w:rFonts w:ascii="Times New Roman" w:hAnsi="Times New Roman" w:cs="Times New Roman"/>
              </w:rPr>
            </w:pPr>
          </w:p>
        </w:tc>
      </w:tr>
      <w:tr w:rsidR="00FA2B15" w:rsidRPr="00304FCF" w14:paraId="4C7DE7D2" w14:textId="77777777" w:rsidTr="00FA2667">
        <w:tc>
          <w:tcPr>
            <w:tcW w:w="675" w:type="dxa"/>
          </w:tcPr>
          <w:p w14:paraId="6D4E9FDF"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13</w:t>
            </w:r>
          </w:p>
        </w:tc>
        <w:tc>
          <w:tcPr>
            <w:tcW w:w="2900" w:type="dxa"/>
          </w:tcPr>
          <w:p w14:paraId="7C5817CF"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Исследуем расходы семьи</w:t>
            </w:r>
          </w:p>
        </w:tc>
        <w:tc>
          <w:tcPr>
            <w:tcW w:w="928" w:type="dxa"/>
          </w:tcPr>
          <w:p w14:paraId="5A964C5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52FAC3D3" w14:textId="77777777" w:rsidR="00FA2B15" w:rsidRPr="009A422A" w:rsidRDefault="00FA2B15" w:rsidP="009A422A">
            <w:pPr>
              <w:jc w:val="center"/>
              <w:rPr>
                <w:rFonts w:ascii="Times New Roman" w:hAnsi="Times New Roman" w:cs="Times New Roman"/>
              </w:rPr>
            </w:pPr>
          </w:p>
        </w:tc>
        <w:tc>
          <w:tcPr>
            <w:tcW w:w="1680" w:type="dxa"/>
          </w:tcPr>
          <w:p w14:paraId="79374DEA"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Мини-исследование</w:t>
            </w:r>
          </w:p>
        </w:tc>
        <w:tc>
          <w:tcPr>
            <w:tcW w:w="1580" w:type="dxa"/>
          </w:tcPr>
          <w:p w14:paraId="59B50929" w14:textId="77777777" w:rsidR="00FA2B15" w:rsidRPr="009A422A" w:rsidRDefault="00FA2B15" w:rsidP="009A422A">
            <w:pPr>
              <w:jc w:val="center"/>
              <w:rPr>
                <w:rFonts w:ascii="Times New Roman" w:hAnsi="Times New Roman" w:cs="Times New Roman"/>
              </w:rPr>
            </w:pPr>
          </w:p>
        </w:tc>
        <w:tc>
          <w:tcPr>
            <w:tcW w:w="3402" w:type="dxa"/>
            <w:vMerge/>
          </w:tcPr>
          <w:p w14:paraId="112D4D2D" w14:textId="77777777" w:rsidR="00FA2B15" w:rsidRPr="009A422A" w:rsidRDefault="00FA2B15" w:rsidP="009A422A">
            <w:pPr>
              <w:jc w:val="center"/>
              <w:rPr>
                <w:rFonts w:ascii="Times New Roman" w:hAnsi="Times New Roman" w:cs="Times New Roman"/>
              </w:rPr>
            </w:pPr>
          </w:p>
        </w:tc>
        <w:tc>
          <w:tcPr>
            <w:tcW w:w="992" w:type="dxa"/>
          </w:tcPr>
          <w:p w14:paraId="11F684AD" w14:textId="77777777" w:rsidR="00FA2B15" w:rsidRPr="009A422A" w:rsidRDefault="00FA2B15" w:rsidP="009A422A">
            <w:pPr>
              <w:jc w:val="center"/>
              <w:rPr>
                <w:rFonts w:ascii="Times New Roman" w:hAnsi="Times New Roman" w:cs="Times New Roman"/>
              </w:rPr>
            </w:pPr>
          </w:p>
        </w:tc>
        <w:tc>
          <w:tcPr>
            <w:tcW w:w="917" w:type="dxa"/>
          </w:tcPr>
          <w:p w14:paraId="394CA5B5" w14:textId="77777777" w:rsidR="00FA2B15" w:rsidRPr="009A422A" w:rsidRDefault="00FA2B15" w:rsidP="009A422A">
            <w:pPr>
              <w:jc w:val="center"/>
              <w:rPr>
                <w:rFonts w:ascii="Times New Roman" w:hAnsi="Times New Roman" w:cs="Times New Roman"/>
              </w:rPr>
            </w:pPr>
          </w:p>
        </w:tc>
      </w:tr>
      <w:tr w:rsidR="00FA2B15" w:rsidRPr="00304FCF" w14:paraId="09CAEDF5" w14:textId="77777777" w:rsidTr="00FA2667">
        <w:tc>
          <w:tcPr>
            <w:tcW w:w="675" w:type="dxa"/>
          </w:tcPr>
          <w:p w14:paraId="15333FAE"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14</w:t>
            </w:r>
          </w:p>
        </w:tc>
        <w:tc>
          <w:tcPr>
            <w:tcW w:w="2900" w:type="dxa"/>
          </w:tcPr>
          <w:p w14:paraId="6A1EA843"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«Расходы семьи»</w:t>
            </w:r>
          </w:p>
        </w:tc>
        <w:tc>
          <w:tcPr>
            <w:tcW w:w="928" w:type="dxa"/>
          </w:tcPr>
          <w:p w14:paraId="3529F911"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2644DC24" w14:textId="77777777" w:rsidR="00FA2B15" w:rsidRPr="009A422A" w:rsidRDefault="00FA2B15" w:rsidP="009A422A">
            <w:pPr>
              <w:jc w:val="center"/>
              <w:rPr>
                <w:rFonts w:ascii="Times New Roman" w:hAnsi="Times New Roman" w:cs="Times New Roman"/>
              </w:rPr>
            </w:pPr>
          </w:p>
        </w:tc>
        <w:tc>
          <w:tcPr>
            <w:tcW w:w="1680" w:type="dxa"/>
          </w:tcPr>
          <w:p w14:paraId="3ABE1830"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29B2AB60"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3402" w:type="dxa"/>
            <w:vMerge/>
          </w:tcPr>
          <w:p w14:paraId="466555B8" w14:textId="77777777" w:rsidR="00FA2B15" w:rsidRPr="009A422A" w:rsidRDefault="00FA2B15" w:rsidP="009A422A">
            <w:pPr>
              <w:jc w:val="center"/>
              <w:rPr>
                <w:rFonts w:ascii="Times New Roman" w:hAnsi="Times New Roman" w:cs="Times New Roman"/>
              </w:rPr>
            </w:pPr>
          </w:p>
        </w:tc>
        <w:tc>
          <w:tcPr>
            <w:tcW w:w="992" w:type="dxa"/>
          </w:tcPr>
          <w:p w14:paraId="38965780" w14:textId="77777777" w:rsidR="00FA2B15" w:rsidRPr="009A422A" w:rsidRDefault="00FA2B15" w:rsidP="009A422A">
            <w:pPr>
              <w:jc w:val="center"/>
              <w:rPr>
                <w:rFonts w:ascii="Times New Roman" w:hAnsi="Times New Roman" w:cs="Times New Roman"/>
              </w:rPr>
            </w:pPr>
          </w:p>
        </w:tc>
        <w:tc>
          <w:tcPr>
            <w:tcW w:w="917" w:type="dxa"/>
          </w:tcPr>
          <w:p w14:paraId="7AA7934D" w14:textId="77777777" w:rsidR="00FA2B15" w:rsidRPr="009A422A" w:rsidRDefault="00FA2B15" w:rsidP="009A422A">
            <w:pPr>
              <w:jc w:val="center"/>
              <w:rPr>
                <w:rFonts w:ascii="Times New Roman" w:hAnsi="Times New Roman" w:cs="Times New Roman"/>
              </w:rPr>
            </w:pPr>
          </w:p>
        </w:tc>
      </w:tr>
      <w:tr w:rsidR="00E858B5" w:rsidRPr="00304FCF" w14:paraId="4DA0A61D" w14:textId="77777777" w:rsidTr="00FA2667">
        <w:tc>
          <w:tcPr>
            <w:tcW w:w="675" w:type="dxa"/>
          </w:tcPr>
          <w:p w14:paraId="49178295"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15</w:t>
            </w:r>
          </w:p>
        </w:tc>
        <w:tc>
          <w:tcPr>
            <w:tcW w:w="2900" w:type="dxa"/>
          </w:tcPr>
          <w:p w14:paraId="25F958E9"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Как сформировать семейный бюджет</w:t>
            </w:r>
          </w:p>
        </w:tc>
        <w:tc>
          <w:tcPr>
            <w:tcW w:w="928" w:type="dxa"/>
          </w:tcPr>
          <w:p w14:paraId="69D4A0C2"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1D282292" w14:textId="77777777" w:rsidR="00E858B5" w:rsidRPr="009A422A" w:rsidRDefault="00E858B5" w:rsidP="009A422A">
            <w:pPr>
              <w:jc w:val="center"/>
              <w:rPr>
                <w:rFonts w:ascii="Times New Roman" w:hAnsi="Times New Roman" w:cs="Times New Roman"/>
              </w:rPr>
            </w:pPr>
          </w:p>
        </w:tc>
        <w:tc>
          <w:tcPr>
            <w:tcW w:w="1680" w:type="dxa"/>
          </w:tcPr>
          <w:p w14:paraId="27C30AB1" w14:textId="77777777" w:rsidR="00E858B5" w:rsidRPr="009A422A" w:rsidRDefault="00E858B5" w:rsidP="009A422A">
            <w:pPr>
              <w:jc w:val="center"/>
              <w:rPr>
                <w:rFonts w:ascii="Times New Roman" w:hAnsi="Times New Roman" w:cs="Times New Roman"/>
              </w:rPr>
            </w:pPr>
            <w:r w:rsidRPr="009A422A">
              <w:rPr>
                <w:rFonts w:ascii="Times New Roman" w:hAnsi="Times New Roman" w:cs="Times New Roman"/>
              </w:rPr>
              <w:t>Практикум</w:t>
            </w:r>
          </w:p>
        </w:tc>
        <w:tc>
          <w:tcPr>
            <w:tcW w:w="1580" w:type="dxa"/>
          </w:tcPr>
          <w:p w14:paraId="007DDF01"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77E0CD67" w14:textId="77777777" w:rsidR="00E858B5" w:rsidRPr="009A422A" w:rsidRDefault="00E858B5" w:rsidP="009A422A">
            <w:pPr>
              <w:jc w:val="center"/>
              <w:rPr>
                <w:rFonts w:ascii="Times New Roman" w:hAnsi="Times New Roman" w:cs="Times New Roman"/>
              </w:rPr>
            </w:pPr>
          </w:p>
        </w:tc>
        <w:tc>
          <w:tcPr>
            <w:tcW w:w="992" w:type="dxa"/>
          </w:tcPr>
          <w:p w14:paraId="0634D06C" w14:textId="77777777" w:rsidR="00E858B5" w:rsidRPr="009A422A" w:rsidRDefault="00E858B5" w:rsidP="009A422A">
            <w:pPr>
              <w:jc w:val="center"/>
              <w:rPr>
                <w:rFonts w:ascii="Times New Roman" w:hAnsi="Times New Roman" w:cs="Times New Roman"/>
              </w:rPr>
            </w:pPr>
          </w:p>
        </w:tc>
        <w:tc>
          <w:tcPr>
            <w:tcW w:w="917" w:type="dxa"/>
          </w:tcPr>
          <w:p w14:paraId="332C82BF" w14:textId="77777777" w:rsidR="00E858B5" w:rsidRPr="009A422A" w:rsidRDefault="00E858B5" w:rsidP="009A422A">
            <w:pPr>
              <w:jc w:val="center"/>
              <w:rPr>
                <w:rFonts w:ascii="Times New Roman" w:hAnsi="Times New Roman" w:cs="Times New Roman"/>
              </w:rPr>
            </w:pPr>
          </w:p>
        </w:tc>
      </w:tr>
      <w:tr w:rsidR="00E858B5" w:rsidRPr="00304FCF" w14:paraId="5203038D" w14:textId="77777777" w:rsidTr="00FA2667">
        <w:tc>
          <w:tcPr>
            <w:tcW w:w="675" w:type="dxa"/>
          </w:tcPr>
          <w:p w14:paraId="27118060"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16</w:t>
            </w:r>
          </w:p>
        </w:tc>
        <w:tc>
          <w:tcPr>
            <w:tcW w:w="2900" w:type="dxa"/>
          </w:tcPr>
          <w:p w14:paraId="6576B48B"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Ролевая игра «Семейный совет по составлению бюджета»</w:t>
            </w:r>
          </w:p>
        </w:tc>
        <w:tc>
          <w:tcPr>
            <w:tcW w:w="928" w:type="dxa"/>
          </w:tcPr>
          <w:p w14:paraId="15F93840"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14EFBD7A" w14:textId="77777777" w:rsidR="00E858B5" w:rsidRPr="009A422A" w:rsidRDefault="00E858B5" w:rsidP="009A422A">
            <w:pPr>
              <w:jc w:val="center"/>
              <w:rPr>
                <w:rFonts w:ascii="Times New Roman" w:hAnsi="Times New Roman" w:cs="Times New Roman"/>
              </w:rPr>
            </w:pPr>
          </w:p>
        </w:tc>
        <w:tc>
          <w:tcPr>
            <w:tcW w:w="1680" w:type="dxa"/>
          </w:tcPr>
          <w:p w14:paraId="4C44BD13" w14:textId="77777777" w:rsidR="00E858B5" w:rsidRPr="009A422A" w:rsidRDefault="00E858B5" w:rsidP="009A422A">
            <w:pPr>
              <w:jc w:val="center"/>
              <w:rPr>
                <w:rFonts w:ascii="Times New Roman" w:hAnsi="Times New Roman" w:cs="Times New Roman"/>
              </w:rPr>
            </w:pPr>
            <w:r w:rsidRPr="009A422A">
              <w:rPr>
                <w:rFonts w:ascii="Times New Roman" w:hAnsi="Times New Roman" w:cs="Times New Roman"/>
              </w:rPr>
              <w:t>Занятие-игра</w:t>
            </w:r>
          </w:p>
        </w:tc>
        <w:tc>
          <w:tcPr>
            <w:tcW w:w="1580" w:type="dxa"/>
          </w:tcPr>
          <w:p w14:paraId="04164DE2"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66B6919E" w14:textId="77777777" w:rsidR="00E858B5" w:rsidRPr="009A422A" w:rsidRDefault="00E858B5" w:rsidP="009A422A">
            <w:pPr>
              <w:jc w:val="center"/>
              <w:rPr>
                <w:rFonts w:ascii="Times New Roman" w:hAnsi="Times New Roman" w:cs="Times New Roman"/>
              </w:rPr>
            </w:pPr>
          </w:p>
        </w:tc>
        <w:tc>
          <w:tcPr>
            <w:tcW w:w="992" w:type="dxa"/>
          </w:tcPr>
          <w:p w14:paraId="04FD5549" w14:textId="77777777" w:rsidR="00E858B5" w:rsidRPr="009A422A" w:rsidRDefault="00E858B5" w:rsidP="009A422A">
            <w:pPr>
              <w:jc w:val="center"/>
              <w:rPr>
                <w:rFonts w:ascii="Times New Roman" w:hAnsi="Times New Roman" w:cs="Times New Roman"/>
              </w:rPr>
            </w:pPr>
          </w:p>
        </w:tc>
        <w:tc>
          <w:tcPr>
            <w:tcW w:w="917" w:type="dxa"/>
          </w:tcPr>
          <w:p w14:paraId="05BD80CE" w14:textId="77777777" w:rsidR="00E858B5" w:rsidRPr="009A422A" w:rsidRDefault="00E858B5" w:rsidP="009A422A">
            <w:pPr>
              <w:jc w:val="center"/>
              <w:rPr>
                <w:rFonts w:ascii="Times New Roman" w:hAnsi="Times New Roman" w:cs="Times New Roman"/>
              </w:rPr>
            </w:pPr>
          </w:p>
        </w:tc>
      </w:tr>
      <w:tr w:rsidR="00FA2B15" w:rsidRPr="00304FCF" w14:paraId="4F443F70" w14:textId="77777777" w:rsidTr="00FA2667">
        <w:tc>
          <w:tcPr>
            <w:tcW w:w="675" w:type="dxa"/>
          </w:tcPr>
          <w:p w14:paraId="58AC1236"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17</w:t>
            </w:r>
          </w:p>
        </w:tc>
        <w:tc>
          <w:tcPr>
            <w:tcW w:w="2900" w:type="dxa"/>
          </w:tcPr>
          <w:p w14:paraId="5C438139"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«Семейный бюджет»</w:t>
            </w:r>
          </w:p>
        </w:tc>
        <w:tc>
          <w:tcPr>
            <w:tcW w:w="928" w:type="dxa"/>
          </w:tcPr>
          <w:p w14:paraId="24C15F38"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296EB652" w14:textId="77777777" w:rsidR="00FA2B15" w:rsidRPr="009A422A" w:rsidRDefault="00FA2B15" w:rsidP="009A422A">
            <w:pPr>
              <w:jc w:val="center"/>
              <w:rPr>
                <w:rFonts w:ascii="Times New Roman" w:hAnsi="Times New Roman" w:cs="Times New Roman"/>
              </w:rPr>
            </w:pPr>
          </w:p>
        </w:tc>
        <w:tc>
          <w:tcPr>
            <w:tcW w:w="1680" w:type="dxa"/>
          </w:tcPr>
          <w:p w14:paraId="17552C80"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3998F3A1"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3402" w:type="dxa"/>
            <w:vMerge/>
          </w:tcPr>
          <w:p w14:paraId="3BC74C1E" w14:textId="77777777" w:rsidR="00FA2B15" w:rsidRPr="009A422A" w:rsidRDefault="00FA2B15" w:rsidP="009A422A">
            <w:pPr>
              <w:jc w:val="center"/>
              <w:rPr>
                <w:rFonts w:ascii="Times New Roman" w:hAnsi="Times New Roman" w:cs="Times New Roman"/>
              </w:rPr>
            </w:pPr>
          </w:p>
        </w:tc>
        <w:tc>
          <w:tcPr>
            <w:tcW w:w="992" w:type="dxa"/>
          </w:tcPr>
          <w:p w14:paraId="67BFF290" w14:textId="77777777" w:rsidR="00FA2B15" w:rsidRPr="009A422A" w:rsidRDefault="00FA2B15" w:rsidP="009A422A">
            <w:pPr>
              <w:jc w:val="center"/>
              <w:rPr>
                <w:rFonts w:ascii="Times New Roman" w:hAnsi="Times New Roman" w:cs="Times New Roman"/>
              </w:rPr>
            </w:pPr>
          </w:p>
        </w:tc>
        <w:tc>
          <w:tcPr>
            <w:tcW w:w="917" w:type="dxa"/>
          </w:tcPr>
          <w:p w14:paraId="49C96C15" w14:textId="77777777" w:rsidR="00FA2B15" w:rsidRPr="009A422A" w:rsidRDefault="00FA2B15" w:rsidP="009A422A">
            <w:pPr>
              <w:jc w:val="center"/>
              <w:rPr>
                <w:rFonts w:ascii="Times New Roman" w:hAnsi="Times New Roman" w:cs="Times New Roman"/>
              </w:rPr>
            </w:pPr>
          </w:p>
        </w:tc>
      </w:tr>
      <w:tr w:rsidR="00FA2B15" w:rsidRPr="00304FCF" w14:paraId="5408C489" w14:textId="77777777" w:rsidTr="00FA2667">
        <w:tc>
          <w:tcPr>
            <w:tcW w:w="675" w:type="dxa"/>
          </w:tcPr>
          <w:p w14:paraId="0842956A"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18</w:t>
            </w:r>
          </w:p>
        </w:tc>
        <w:tc>
          <w:tcPr>
            <w:tcW w:w="2900" w:type="dxa"/>
          </w:tcPr>
          <w:p w14:paraId="7D6AC24B"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Обобщение результатов изучения </w:t>
            </w:r>
          </w:p>
        </w:tc>
        <w:tc>
          <w:tcPr>
            <w:tcW w:w="928" w:type="dxa"/>
          </w:tcPr>
          <w:p w14:paraId="03ACBFB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1542BA4D" w14:textId="77777777" w:rsidR="00FA2B15" w:rsidRPr="009A422A" w:rsidRDefault="00FA2B15" w:rsidP="009A422A">
            <w:pPr>
              <w:jc w:val="center"/>
              <w:rPr>
                <w:rFonts w:ascii="Times New Roman" w:hAnsi="Times New Roman" w:cs="Times New Roman"/>
              </w:rPr>
            </w:pPr>
          </w:p>
        </w:tc>
        <w:tc>
          <w:tcPr>
            <w:tcW w:w="1680" w:type="dxa"/>
          </w:tcPr>
          <w:p w14:paraId="3BF1DD03"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Контроль знаний</w:t>
            </w:r>
          </w:p>
        </w:tc>
        <w:tc>
          <w:tcPr>
            <w:tcW w:w="1580" w:type="dxa"/>
          </w:tcPr>
          <w:p w14:paraId="48B8890A"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shd w:val="clear" w:color="auto" w:fill="FFFFFF"/>
              </w:rPr>
              <w:t>Контроль выполнения поставленных задач.</w:t>
            </w:r>
          </w:p>
        </w:tc>
        <w:tc>
          <w:tcPr>
            <w:tcW w:w="3402" w:type="dxa"/>
            <w:vMerge/>
          </w:tcPr>
          <w:p w14:paraId="6A6E3360" w14:textId="77777777" w:rsidR="00FA2B15" w:rsidRPr="009A422A" w:rsidRDefault="00FA2B15" w:rsidP="009A422A">
            <w:pPr>
              <w:jc w:val="center"/>
              <w:rPr>
                <w:rFonts w:ascii="Times New Roman" w:hAnsi="Times New Roman" w:cs="Times New Roman"/>
              </w:rPr>
            </w:pPr>
          </w:p>
        </w:tc>
        <w:tc>
          <w:tcPr>
            <w:tcW w:w="992" w:type="dxa"/>
          </w:tcPr>
          <w:p w14:paraId="20B5D58D" w14:textId="77777777" w:rsidR="00FA2B15" w:rsidRPr="009A422A" w:rsidRDefault="00FA2B15" w:rsidP="009A422A">
            <w:pPr>
              <w:jc w:val="center"/>
              <w:rPr>
                <w:rFonts w:ascii="Times New Roman" w:hAnsi="Times New Roman" w:cs="Times New Roman"/>
              </w:rPr>
            </w:pPr>
          </w:p>
        </w:tc>
        <w:tc>
          <w:tcPr>
            <w:tcW w:w="917" w:type="dxa"/>
          </w:tcPr>
          <w:p w14:paraId="7ACE365F" w14:textId="77777777" w:rsidR="00FA2B15" w:rsidRPr="009A422A" w:rsidRDefault="00FA2B15" w:rsidP="009A422A">
            <w:pPr>
              <w:jc w:val="center"/>
              <w:rPr>
                <w:rFonts w:ascii="Times New Roman" w:hAnsi="Times New Roman" w:cs="Times New Roman"/>
              </w:rPr>
            </w:pPr>
          </w:p>
        </w:tc>
      </w:tr>
      <w:tr w:rsidR="00FA2B15" w:rsidRPr="00304FCF" w14:paraId="5A1218F8" w14:textId="77777777" w:rsidTr="00FA2667">
        <w:tc>
          <w:tcPr>
            <w:tcW w:w="675" w:type="dxa"/>
          </w:tcPr>
          <w:p w14:paraId="6F689681"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19</w:t>
            </w:r>
          </w:p>
        </w:tc>
        <w:tc>
          <w:tcPr>
            <w:tcW w:w="2900" w:type="dxa"/>
          </w:tcPr>
          <w:p w14:paraId="1A62D1CB"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Презентация портфолио «Доходы и расходы семьи»</w:t>
            </w:r>
          </w:p>
        </w:tc>
        <w:tc>
          <w:tcPr>
            <w:tcW w:w="928" w:type="dxa"/>
          </w:tcPr>
          <w:p w14:paraId="5C17273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7F4789D1" w14:textId="77777777" w:rsidR="00FA2B15" w:rsidRPr="009A422A" w:rsidRDefault="00FA2B15" w:rsidP="009A422A">
            <w:pPr>
              <w:jc w:val="center"/>
              <w:rPr>
                <w:rFonts w:ascii="Times New Roman" w:hAnsi="Times New Roman" w:cs="Times New Roman"/>
              </w:rPr>
            </w:pPr>
          </w:p>
        </w:tc>
        <w:tc>
          <w:tcPr>
            <w:tcW w:w="1680" w:type="dxa"/>
          </w:tcPr>
          <w:p w14:paraId="767F2343"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Выставка портфолио</w:t>
            </w:r>
          </w:p>
        </w:tc>
        <w:tc>
          <w:tcPr>
            <w:tcW w:w="1580" w:type="dxa"/>
          </w:tcPr>
          <w:p w14:paraId="0678C9CA" w14:textId="77777777" w:rsidR="00FA2B15" w:rsidRPr="009A422A" w:rsidRDefault="00E858B5" w:rsidP="009A422A">
            <w:pPr>
              <w:jc w:val="center"/>
              <w:rPr>
                <w:rFonts w:ascii="Times New Roman" w:hAnsi="Times New Roman" w:cs="Times New Roman"/>
              </w:rPr>
            </w:pPr>
            <w:r w:rsidRPr="009A422A">
              <w:rPr>
                <w:rFonts w:ascii="Times New Roman" w:hAnsi="Times New Roman" w:cs="Times New Roman"/>
                <w:shd w:val="clear" w:color="auto" w:fill="FFFFFF"/>
              </w:rPr>
              <w:t>Р</w:t>
            </w:r>
            <w:r w:rsidR="00FA2B15" w:rsidRPr="009A422A">
              <w:rPr>
                <w:rFonts w:ascii="Times New Roman" w:hAnsi="Times New Roman" w:cs="Times New Roman"/>
                <w:shd w:val="clear" w:color="auto" w:fill="FFFFFF"/>
              </w:rPr>
              <w:t>ецензирование</w:t>
            </w:r>
            <w:r w:rsidRPr="009A422A">
              <w:rPr>
                <w:rFonts w:ascii="Times New Roman" w:hAnsi="Times New Roman" w:cs="Times New Roman"/>
                <w:shd w:val="clear" w:color="auto" w:fill="FFFFFF"/>
              </w:rPr>
              <w:t xml:space="preserve"> </w:t>
            </w:r>
            <w:r w:rsidR="00FA2B15" w:rsidRPr="009A422A">
              <w:rPr>
                <w:rFonts w:ascii="Times New Roman" w:hAnsi="Times New Roman" w:cs="Times New Roman"/>
                <w:shd w:val="clear" w:color="auto" w:fill="FFFFFF"/>
              </w:rPr>
              <w:t>ответа</w:t>
            </w:r>
          </w:p>
        </w:tc>
        <w:tc>
          <w:tcPr>
            <w:tcW w:w="3402" w:type="dxa"/>
            <w:vMerge/>
          </w:tcPr>
          <w:p w14:paraId="62E1F504" w14:textId="77777777" w:rsidR="00FA2B15" w:rsidRPr="009A422A" w:rsidRDefault="00FA2B15" w:rsidP="009A422A">
            <w:pPr>
              <w:jc w:val="center"/>
              <w:rPr>
                <w:rFonts w:ascii="Times New Roman" w:hAnsi="Times New Roman" w:cs="Times New Roman"/>
              </w:rPr>
            </w:pPr>
          </w:p>
        </w:tc>
        <w:tc>
          <w:tcPr>
            <w:tcW w:w="992" w:type="dxa"/>
          </w:tcPr>
          <w:p w14:paraId="118181DB" w14:textId="77777777" w:rsidR="00FA2B15" w:rsidRPr="009A422A" w:rsidRDefault="00FA2B15" w:rsidP="009A422A">
            <w:pPr>
              <w:jc w:val="center"/>
              <w:rPr>
                <w:rFonts w:ascii="Times New Roman" w:hAnsi="Times New Roman" w:cs="Times New Roman"/>
              </w:rPr>
            </w:pPr>
          </w:p>
        </w:tc>
        <w:tc>
          <w:tcPr>
            <w:tcW w:w="917" w:type="dxa"/>
          </w:tcPr>
          <w:p w14:paraId="305F7B83" w14:textId="77777777" w:rsidR="00FA2B15" w:rsidRPr="009A422A" w:rsidRDefault="00FA2B15" w:rsidP="009A422A">
            <w:pPr>
              <w:jc w:val="center"/>
              <w:rPr>
                <w:rFonts w:ascii="Times New Roman" w:hAnsi="Times New Roman" w:cs="Times New Roman"/>
              </w:rPr>
            </w:pPr>
          </w:p>
        </w:tc>
      </w:tr>
      <w:tr w:rsidR="00FA2B15" w:rsidRPr="00304FCF" w14:paraId="4F1FD925" w14:textId="77777777" w:rsidTr="00FA2667">
        <w:tc>
          <w:tcPr>
            <w:tcW w:w="675" w:type="dxa"/>
          </w:tcPr>
          <w:p w14:paraId="0354CDC5" w14:textId="77777777" w:rsidR="00FA2B15" w:rsidRPr="009A422A" w:rsidRDefault="00FA2B15" w:rsidP="009A422A">
            <w:pPr>
              <w:jc w:val="center"/>
              <w:rPr>
                <w:rFonts w:ascii="Times New Roman" w:hAnsi="Times New Roman" w:cs="Times New Roman"/>
                <w:b/>
              </w:rPr>
            </w:pPr>
          </w:p>
        </w:tc>
        <w:tc>
          <w:tcPr>
            <w:tcW w:w="2900" w:type="dxa"/>
          </w:tcPr>
          <w:p w14:paraId="6766B2B7" w14:textId="77777777" w:rsidR="00FA2B15" w:rsidRPr="009A422A" w:rsidRDefault="00FA2B15" w:rsidP="009A422A">
            <w:pPr>
              <w:rPr>
                <w:rFonts w:ascii="Times New Roman" w:hAnsi="Times New Roman" w:cs="Times New Roman"/>
                <w:b/>
              </w:rPr>
            </w:pPr>
            <w:r w:rsidRPr="009A422A">
              <w:rPr>
                <w:rFonts w:ascii="Times New Roman" w:hAnsi="Times New Roman" w:cs="Times New Roman"/>
                <w:b/>
              </w:rPr>
              <w:t>Раздел 3. Риски потери денег и имущества и как человек может от этого защититься</w:t>
            </w:r>
          </w:p>
        </w:tc>
        <w:tc>
          <w:tcPr>
            <w:tcW w:w="928" w:type="dxa"/>
          </w:tcPr>
          <w:p w14:paraId="69E30081"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16</w:t>
            </w:r>
          </w:p>
        </w:tc>
        <w:tc>
          <w:tcPr>
            <w:tcW w:w="2693" w:type="dxa"/>
            <w:vMerge/>
          </w:tcPr>
          <w:p w14:paraId="44974688" w14:textId="77777777" w:rsidR="00FA2B15" w:rsidRPr="009A422A" w:rsidRDefault="00FA2B15" w:rsidP="009A422A">
            <w:pPr>
              <w:jc w:val="center"/>
              <w:rPr>
                <w:rFonts w:ascii="Times New Roman" w:hAnsi="Times New Roman" w:cs="Times New Roman"/>
              </w:rPr>
            </w:pPr>
          </w:p>
        </w:tc>
        <w:tc>
          <w:tcPr>
            <w:tcW w:w="1680" w:type="dxa"/>
          </w:tcPr>
          <w:p w14:paraId="7A7997EF" w14:textId="77777777" w:rsidR="00FA2B15" w:rsidRPr="009A422A" w:rsidRDefault="00FA2B15" w:rsidP="009A422A">
            <w:pPr>
              <w:jc w:val="center"/>
              <w:rPr>
                <w:rFonts w:ascii="Times New Roman" w:hAnsi="Times New Roman" w:cs="Times New Roman"/>
              </w:rPr>
            </w:pPr>
          </w:p>
        </w:tc>
        <w:tc>
          <w:tcPr>
            <w:tcW w:w="1580" w:type="dxa"/>
          </w:tcPr>
          <w:p w14:paraId="25C6A56F" w14:textId="77777777" w:rsidR="00FA2B15" w:rsidRPr="009A422A" w:rsidRDefault="00FA2B15" w:rsidP="009A422A">
            <w:pPr>
              <w:jc w:val="center"/>
              <w:rPr>
                <w:rFonts w:ascii="Times New Roman" w:hAnsi="Times New Roman" w:cs="Times New Roman"/>
              </w:rPr>
            </w:pPr>
          </w:p>
        </w:tc>
        <w:tc>
          <w:tcPr>
            <w:tcW w:w="3402" w:type="dxa"/>
            <w:vMerge/>
          </w:tcPr>
          <w:p w14:paraId="50C565AB" w14:textId="77777777" w:rsidR="00FA2B15" w:rsidRPr="009A422A" w:rsidRDefault="00FA2B15" w:rsidP="009A422A">
            <w:pPr>
              <w:jc w:val="center"/>
              <w:rPr>
                <w:rFonts w:ascii="Times New Roman" w:hAnsi="Times New Roman" w:cs="Times New Roman"/>
              </w:rPr>
            </w:pPr>
          </w:p>
        </w:tc>
        <w:tc>
          <w:tcPr>
            <w:tcW w:w="992" w:type="dxa"/>
          </w:tcPr>
          <w:p w14:paraId="3FDA42DD" w14:textId="77777777" w:rsidR="00FA2B15" w:rsidRPr="009A422A" w:rsidRDefault="00FA2B15" w:rsidP="009A422A">
            <w:pPr>
              <w:jc w:val="center"/>
              <w:rPr>
                <w:rFonts w:ascii="Times New Roman" w:hAnsi="Times New Roman" w:cs="Times New Roman"/>
              </w:rPr>
            </w:pPr>
          </w:p>
        </w:tc>
        <w:tc>
          <w:tcPr>
            <w:tcW w:w="917" w:type="dxa"/>
          </w:tcPr>
          <w:p w14:paraId="3343E7C9" w14:textId="77777777" w:rsidR="00FA2B15" w:rsidRPr="009A422A" w:rsidRDefault="00FA2B15" w:rsidP="009A422A">
            <w:pPr>
              <w:jc w:val="center"/>
              <w:rPr>
                <w:rFonts w:ascii="Times New Roman" w:hAnsi="Times New Roman" w:cs="Times New Roman"/>
              </w:rPr>
            </w:pPr>
          </w:p>
        </w:tc>
      </w:tr>
      <w:tr w:rsidR="00E858B5" w:rsidRPr="00304FCF" w14:paraId="3EF2DC31" w14:textId="77777777" w:rsidTr="00FA2667">
        <w:tc>
          <w:tcPr>
            <w:tcW w:w="675" w:type="dxa"/>
          </w:tcPr>
          <w:p w14:paraId="13DA3317"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20</w:t>
            </w:r>
          </w:p>
        </w:tc>
        <w:tc>
          <w:tcPr>
            <w:tcW w:w="2900" w:type="dxa"/>
          </w:tcPr>
          <w:p w14:paraId="34E6BA3F"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Почему возникают риски потери денег и имущества и как от этого защититься</w:t>
            </w:r>
          </w:p>
        </w:tc>
        <w:tc>
          <w:tcPr>
            <w:tcW w:w="928" w:type="dxa"/>
          </w:tcPr>
          <w:p w14:paraId="1283C1E8"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63B28B8A" w14:textId="77777777" w:rsidR="00E858B5" w:rsidRPr="009A422A" w:rsidRDefault="00E858B5" w:rsidP="009A422A">
            <w:pPr>
              <w:jc w:val="center"/>
              <w:rPr>
                <w:rFonts w:ascii="Times New Roman" w:hAnsi="Times New Roman" w:cs="Times New Roman"/>
              </w:rPr>
            </w:pPr>
          </w:p>
        </w:tc>
        <w:tc>
          <w:tcPr>
            <w:tcW w:w="1680" w:type="dxa"/>
          </w:tcPr>
          <w:p w14:paraId="53A0180E"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 xml:space="preserve">Практикум </w:t>
            </w:r>
          </w:p>
        </w:tc>
        <w:tc>
          <w:tcPr>
            <w:tcW w:w="1580" w:type="dxa"/>
          </w:tcPr>
          <w:p w14:paraId="3FC7B2A5"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6B1D2A72" w14:textId="77777777" w:rsidR="00E858B5" w:rsidRPr="009A422A" w:rsidRDefault="00E858B5" w:rsidP="009A422A">
            <w:pPr>
              <w:jc w:val="center"/>
              <w:rPr>
                <w:rFonts w:ascii="Times New Roman" w:hAnsi="Times New Roman" w:cs="Times New Roman"/>
              </w:rPr>
            </w:pPr>
          </w:p>
        </w:tc>
        <w:tc>
          <w:tcPr>
            <w:tcW w:w="992" w:type="dxa"/>
          </w:tcPr>
          <w:p w14:paraId="58F254B1" w14:textId="77777777" w:rsidR="00E858B5" w:rsidRPr="009A422A" w:rsidRDefault="00E858B5" w:rsidP="009A422A">
            <w:pPr>
              <w:jc w:val="center"/>
              <w:rPr>
                <w:rFonts w:ascii="Times New Roman" w:hAnsi="Times New Roman" w:cs="Times New Roman"/>
              </w:rPr>
            </w:pPr>
          </w:p>
        </w:tc>
        <w:tc>
          <w:tcPr>
            <w:tcW w:w="917" w:type="dxa"/>
          </w:tcPr>
          <w:p w14:paraId="63A7FF1D" w14:textId="77777777" w:rsidR="00E858B5" w:rsidRPr="009A422A" w:rsidRDefault="00E858B5" w:rsidP="009A422A">
            <w:pPr>
              <w:jc w:val="center"/>
              <w:rPr>
                <w:rFonts w:ascii="Times New Roman" w:hAnsi="Times New Roman" w:cs="Times New Roman"/>
              </w:rPr>
            </w:pPr>
          </w:p>
        </w:tc>
      </w:tr>
      <w:tr w:rsidR="00E858B5" w:rsidRPr="00304FCF" w14:paraId="75A86A23" w14:textId="77777777" w:rsidTr="00FA2667">
        <w:tc>
          <w:tcPr>
            <w:tcW w:w="675" w:type="dxa"/>
          </w:tcPr>
          <w:p w14:paraId="05F629C8"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21</w:t>
            </w:r>
          </w:p>
        </w:tc>
        <w:tc>
          <w:tcPr>
            <w:tcW w:w="2900" w:type="dxa"/>
          </w:tcPr>
          <w:p w14:paraId="4FAD994C"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Что такое страхование и для чего оно необходимо</w:t>
            </w:r>
          </w:p>
        </w:tc>
        <w:tc>
          <w:tcPr>
            <w:tcW w:w="928" w:type="dxa"/>
          </w:tcPr>
          <w:p w14:paraId="51DEE8ED"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6F9AB0A6" w14:textId="77777777" w:rsidR="00E858B5" w:rsidRPr="009A422A" w:rsidRDefault="00E858B5" w:rsidP="009A422A">
            <w:pPr>
              <w:jc w:val="center"/>
              <w:rPr>
                <w:rFonts w:ascii="Times New Roman" w:hAnsi="Times New Roman" w:cs="Times New Roman"/>
              </w:rPr>
            </w:pPr>
          </w:p>
        </w:tc>
        <w:tc>
          <w:tcPr>
            <w:tcW w:w="1680" w:type="dxa"/>
          </w:tcPr>
          <w:p w14:paraId="1C77C75E"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 xml:space="preserve">Практикум </w:t>
            </w:r>
          </w:p>
        </w:tc>
        <w:tc>
          <w:tcPr>
            <w:tcW w:w="1580" w:type="dxa"/>
          </w:tcPr>
          <w:p w14:paraId="3A282CC0"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3249A628" w14:textId="77777777" w:rsidR="00E858B5" w:rsidRPr="009A422A" w:rsidRDefault="00E858B5" w:rsidP="009A422A">
            <w:pPr>
              <w:jc w:val="center"/>
              <w:rPr>
                <w:rFonts w:ascii="Times New Roman" w:hAnsi="Times New Roman" w:cs="Times New Roman"/>
              </w:rPr>
            </w:pPr>
          </w:p>
        </w:tc>
        <w:tc>
          <w:tcPr>
            <w:tcW w:w="992" w:type="dxa"/>
          </w:tcPr>
          <w:p w14:paraId="4E780F4B" w14:textId="77777777" w:rsidR="00E858B5" w:rsidRPr="009A422A" w:rsidRDefault="00E858B5" w:rsidP="009A422A">
            <w:pPr>
              <w:jc w:val="center"/>
              <w:rPr>
                <w:rFonts w:ascii="Times New Roman" w:hAnsi="Times New Roman" w:cs="Times New Roman"/>
              </w:rPr>
            </w:pPr>
          </w:p>
        </w:tc>
        <w:tc>
          <w:tcPr>
            <w:tcW w:w="917" w:type="dxa"/>
          </w:tcPr>
          <w:p w14:paraId="6EEF8403" w14:textId="77777777" w:rsidR="00E858B5" w:rsidRPr="009A422A" w:rsidRDefault="00E858B5" w:rsidP="009A422A">
            <w:pPr>
              <w:jc w:val="center"/>
              <w:rPr>
                <w:rFonts w:ascii="Times New Roman" w:hAnsi="Times New Roman" w:cs="Times New Roman"/>
              </w:rPr>
            </w:pPr>
          </w:p>
        </w:tc>
      </w:tr>
      <w:tr w:rsidR="00E858B5" w:rsidRPr="00304FCF" w14:paraId="76F62AEF" w14:textId="77777777" w:rsidTr="00FA2667">
        <w:tc>
          <w:tcPr>
            <w:tcW w:w="675" w:type="dxa"/>
          </w:tcPr>
          <w:p w14:paraId="58FCB514"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22</w:t>
            </w:r>
          </w:p>
        </w:tc>
        <w:tc>
          <w:tcPr>
            <w:tcW w:w="2900" w:type="dxa"/>
          </w:tcPr>
          <w:p w14:paraId="71BB9D8C"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Что и как можно страховать</w:t>
            </w:r>
          </w:p>
        </w:tc>
        <w:tc>
          <w:tcPr>
            <w:tcW w:w="928" w:type="dxa"/>
          </w:tcPr>
          <w:p w14:paraId="45980988" w14:textId="77777777" w:rsidR="00E858B5" w:rsidRPr="009A422A" w:rsidRDefault="00E858B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74B2820A" w14:textId="77777777" w:rsidR="00E858B5" w:rsidRPr="009A422A" w:rsidRDefault="00E858B5" w:rsidP="009A422A">
            <w:pPr>
              <w:jc w:val="center"/>
              <w:rPr>
                <w:rFonts w:ascii="Times New Roman" w:hAnsi="Times New Roman" w:cs="Times New Roman"/>
              </w:rPr>
            </w:pPr>
          </w:p>
        </w:tc>
        <w:tc>
          <w:tcPr>
            <w:tcW w:w="1680" w:type="dxa"/>
          </w:tcPr>
          <w:p w14:paraId="7F33BF74" w14:textId="77777777" w:rsidR="00E858B5" w:rsidRPr="009A422A" w:rsidRDefault="00E858B5" w:rsidP="009A422A">
            <w:pPr>
              <w:rPr>
                <w:rFonts w:ascii="Times New Roman" w:hAnsi="Times New Roman" w:cs="Times New Roman"/>
              </w:rPr>
            </w:pPr>
            <w:r w:rsidRPr="009A422A">
              <w:rPr>
                <w:rFonts w:ascii="Times New Roman" w:hAnsi="Times New Roman" w:cs="Times New Roman"/>
              </w:rPr>
              <w:t xml:space="preserve">Практикум </w:t>
            </w:r>
          </w:p>
        </w:tc>
        <w:tc>
          <w:tcPr>
            <w:tcW w:w="1580" w:type="dxa"/>
          </w:tcPr>
          <w:p w14:paraId="7F44AEDC" w14:textId="77777777" w:rsidR="00E858B5" w:rsidRPr="009A422A" w:rsidRDefault="00E858B5" w:rsidP="009A422A">
            <w:r w:rsidRPr="009A422A">
              <w:rPr>
                <w:rFonts w:ascii="Times New Roman" w:hAnsi="Times New Roman" w:cs="Times New Roman"/>
                <w:color w:val="000000"/>
                <w:shd w:val="clear" w:color="auto" w:fill="FFFFFF"/>
              </w:rPr>
              <w:t>Практические   работы</w:t>
            </w:r>
          </w:p>
        </w:tc>
        <w:tc>
          <w:tcPr>
            <w:tcW w:w="3402" w:type="dxa"/>
            <w:vMerge/>
          </w:tcPr>
          <w:p w14:paraId="08F53984" w14:textId="77777777" w:rsidR="00E858B5" w:rsidRPr="009A422A" w:rsidRDefault="00E858B5" w:rsidP="009A422A">
            <w:pPr>
              <w:jc w:val="center"/>
              <w:rPr>
                <w:rFonts w:ascii="Times New Roman" w:hAnsi="Times New Roman" w:cs="Times New Roman"/>
              </w:rPr>
            </w:pPr>
          </w:p>
        </w:tc>
        <w:tc>
          <w:tcPr>
            <w:tcW w:w="992" w:type="dxa"/>
          </w:tcPr>
          <w:p w14:paraId="42AC3FB7" w14:textId="77777777" w:rsidR="00E858B5" w:rsidRPr="009A422A" w:rsidRDefault="00E858B5" w:rsidP="009A422A">
            <w:pPr>
              <w:jc w:val="center"/>
              <w:rPr>
                <w:rFonts w:ascii="Times New Roman" w:hAnsi="Times New Roman" w:cs="Times New Roman"/>
              </w:rPr>
            </w:pPr>
          </w:p>
        </w:tc>
        <w:tc>
          <w:tcPr>
            <w:tcW w:w="917" w:type="dxa"/>
          </w:tcPr>
          <w:p w14:paraId="65152340" w14:textId="77777777" w:rsidR="00E858B5" w:rsidRPr="009A422A" w:rsidRDefault="00E858B5" w:rsidP="009A422A">
            <w:pPr>
              <w:jc w:val="center"/>
              <w:rPr>
                <w:rFonts w:ascii="Times New Roman" w:hAnsi="Times New Roman" w:cs="Times New Roman"/>
              </w:rPr>
            </w:pPr>
          </w:p>
        </w:tc>
      </w:tr>
      <w:tr w:rsidR="00FA2B15" w:rsidRPr="00304FCF" w14:paraId="5FF1A75F" w14:textId="77777777" w:rsidTr="00FA2667">
        <w:tc>
          <w:tcPr>
            <w:tcW w:w="675" w:type="dxa"/>
          </w:tcPr>
          <w:p w14:paraId="5CDA071D"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23</w:t>
            </w:r>
          </w:p>
        </w:tc>
        <w:tc>
          <w:tcPr>
            <w:tcW w:w="2900" w:type="dxa"/>
          </w:tcPr>
          <w:p w14:paraId="334FB9C7"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Ролевая игра «страхование»</w:t>
            </w:r>
          </w:p>
        </w:tc>
        <w:tc>
          <w:tcPr>
            <w:tcW w:w="928" w:type="dxa"/>
          </w:tcPr>
          <w:p w14:paraId="1496E3C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7BAC427E" w14:textId="77777777" w:rsidR="00FA2B15" w:rsidRPr="009A422A" w:rsidRDefault="00FA2B15" w:rsidP="009A422A">
            <w:pPr>
              <w:jc w:val="center"/>
              <w:rPr>
                <w:rFonts w:ascii="Times New Roman" w:hAnsi="Times New Roman" w:cs="Times New Roman"/>
              </w:rPr>
            </w:pPr>
          </w:p>
        </w:tc>
        <w:tc>
          <w:tcPr>
            <w:tcW w:w="1680" w:type="dxa"/>
          </w:tcPr>
          <w:p w14:paraId="1A7FE4BF"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Занятие-игра</w:t>
            </w:r>
          </w:p>
        </w:tc>
        <w:tc>
          <w:tcPr>
            <w:tcW w:w="1580" w:type="dxa"/>
          </w:tcPr>
          <w:p w14:paraId="3777285D" w14:textId="77777777" w:rsidR="00FA2B15" w:rsidRPr="009A422A" w:rsidRDefault="00E858B5" w:rsidP="009A422A">
            <w:pPr>
              <w:rPr>
                <w:rFonts w:ascii="Times New Roman" w:hAnsi="Times New Roman" w:cs="Times New Roman"/>
              </w:rPr>
            </w:pPr>
            <w:r w:rsidRPr="009A422A">
              <w:rPr>
                <w:rFonts w:ascii="Times New Roman" w:hAnsi="Times New Roman" w:cs="Times New Roman"/>
                <w:color w:val="000000"/>
                <w:shd w:val="clear" w:color="auto" w:fill="FFFFFF"/>
              </w:rPr>
              <w:t>О</w:t>
            </w:r>
            <w:r w:rsidR="00FA2B15" w:rsidRPr="009A422A">
              <w:rPr>
                <w:rFonts w:ascii="Times New Roman" w:hAnsi="Times New Roman" w:cs="Times New Roman"/>
                <w:color w:val="000000"/>
                <w:shd w:val="clear" w:color="auto" w:fill="FFFFFF"/>
              </w:rPr>
              <w:t>ценка</w:t>
            </w:r>
            <w:r w:rsidRPr="009A422A">
              <w:rPr>
                <w:rFonts w:ascii="Times New Roman" w:hAnsi="Times New Roman" w:cs="Times New Roman"/>
                <w:color w:val="000000"/>
                <w:shd w:val="clear" w:color="auto" w:fill="FFFFFF"/>
              </w:rPr>
              <w:t xml:space="preserve"> </w:t>
            </w:r>
            <w:r w:rsidR="00FA2B15" w:rsidRPr="009A422A">
              <w:rPr>
                <w:rFonts w:ascii="Times New Roman" w:hAnsi="Times New Roman" w:cs="Times New Roman"/>
                <w:color w:val="000000"/>
                <w:shd w:val="clear" w:color="auto" w:fill="FFFFFF"/>
              </w:rPr>
              <w:t>ответа и ее обоснование</w:t>
            </w:r>
          </w:p>
        </w:tc>
        <w:tc>
          <w:tcPr>
            <w:tcW w:w="3402" w:type="dxa"/>
            <w:vMerge/>
          </w:tcPr>
          <w:p w14:paraId="71543B5E" w14:textId="77777777" w:rsidR="00FA2B15" w:rsidRPr="009A422A" w:rsidRDefault="00FA2B15" w:rsidP="009A422A">
            <w:pPr>
              <w:jc w:val="center"/>
              <w:rPr>
                <w:rFonts w:ascii="Times New Roman" w:hAnsi="Times New Roman" w:cs="Times New Roman"/>
              </w:rPr>
            </w:pPr>
          </w:p>
        </w:tc>
        <w:tc>
          <w:tcPr>
            <w:tcW w:w="992" w:type="dxa"/>
          </w:tcPr>
          <w:p w14:paraId="47767F35" w14:textId="77777777" w:rsidR="00FA2B15" w:rsidRPr="009A422A" w:rsidRDefault="00FA2B15" w:rsidP="009A422A">
            <w:pPr>
              <w:jc w:val="center"/>
              <w:rPr>
                <w:rFonts w:ascii="Times New Roman" w:hAnsi="Times New Roman" w:cs="Times New Roman"/>
              </w:rPr>
            </w:pPr>
          </w:p>
        </w:tc>
        <w:tc>
          <w:tcPr>
            <w:tcW w:w="917" w:type="dxa"/>
          </w:tcPr>
          <w:p w14:paraId="27FAEA0C" w14:textId="77777777" w:rsidR="00FA2B15" w:rsidRPr="009A422A" w:rsidRDefault="00FA2B15" w:rsidP="009A422A">
            <w:pPr>
              <w:jc w:val="center"/>
              <w:rPr>
                <w:rFonts w:ascii="Times New Roman" w:hAnsi="Times New Roman" w:cs="Times New Roman"/>
              </w:rPr>
            </w:pPr>
          </w:p>
        </w:tc>
      </w:tr>
      <w:tr w:rsidR="00FA2B15" w:rsidRPr="00304FCF" w14:paraId="3D7CDDB0" w14:textId="77777777" w:rsidTr="00FA2667">
        <w:tc>
          <w:tcPr>
            <w:tcW w:w="675" w:type="dxa"/>
          </w:tcPr>
          <w:p w14:paraId="54AEDF9F"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24</w:t>
            </w:r>
          </w:p>
        </w:tc>
        <w:tc>
          <w:tcPr>
            <w:tcW w:w="2900" w:type="dxa"/>
          </w:tcPr>
          <w:p w14:paraId="53C5B71E"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Исследуем, что застраховано в семье и сколько это стоит</w:t>
            </w:r>
          </w:p>
        </w:tc>
        <w:tc>
          <w:tcPr>
            <w:tcW w:w="928" w:type="dxa"/>
          </w:tcPr>
          <w:p w14:paraId="630EEA5D"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4E41E446" w14:textId="77777777" w:rsidR="00FA2B15" w:rsidRPr="009A422A" w:rsidRDefault="00FA2B15" w:rsidP="009A422A">
            <w:pPr>
              <w:jc w:val="center"/>
              <w:rPr>
                <w:rFonts w:ascii="Times New Roman" w:hAnsi="Times New Roman" w:cs="Times New Roman"/>
              </w:rPr>
            </w:pPr>
          </w:p>
        </w:tc>
        <w:tc>
          <w:tcPr>
            <w:tcW w:w="1680" w:type="dxa"/>
          </w:tcPr>
          <w:p w14:paraId="50DF403F"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Мини-исследование</w:t>
            </w:r>
          </w:p>
        </w:tc>
        <w:tc>
          <w:tcPr>
            <w:tcW w:w="1580" w:type="dxa"/>
          </w:tcPr>
          <w:p w14:paraId="1FB0A388" w14:textId="77777777" w:rsidR="00FA2B15" w:rsidRPr="009A422A" w:rsidRDefault="00E858B5" w:rsidP="009A422A">
            <w:pPr>
              <w:rPr>
                <w:rFonts w:ascii="Times New Roman" w:hAnsi="Times New Roman" w:cs="Times New Roman"/>
              </w:rPr>
            </w:pPr>
            <w:r w:rsidRPr="009A422A">
              <w:rPr>
                <w:rFonts w:ascii="Times New Roman" w:hAnsi="Times New Roman" w:cs="Times New Roman"/>
                <w:color w:val="000000"/>
                <w:shd w:val="clear" w:color="auto" w:fill="FFFFFF"/>
              </w:rPr>
              <w:t>О</w:t>
            </w:r>
            <w:r w:rsidR="00FA2B15" w:rsidRPr="009A422A">
              <w:rPr>
                <w:rFonts w:ascii="Times New Roman" w:hAnsi="Times New Roman" w:cs="Times New Roman"/>
                <w:color w:val="000000"/>
                <w:shd w:val="clear" w:color="auto" w:fill="FFFFFF"/>
              </w:rPr>
              <w:t>ценка</w:t>
            </w:r>
            <w:r w:rsidRPr="009A422A">
              <w:rPr>
                <w:rFonts w:ascii="Times New Roman" w:hAnsi="Times New Roman" w:cs="Times New Roman"/>
                <w:color w:val="000000"/>
                <w:shd w:val="clear" w:color="auto" w:fill="FFFFFF"/>
              </w:rPr>
              <w:t xml:space="preserve"> </w:t>
            </w:r>
            <w:r w:rsidR="00FA2B15" w:rsidRPr="009A422A">
              <w:rPr>
                <w:rFonts w:ascii="Times New Roman" w:hAnsi="Times New Roman" w:cs="Times New Roman"/>
                <w:color w:val="000000"/>
                <w:shd w:val="clear" w:color="auto" w:fill="FFFFFF"/>
              </w:rPr>
              <w:t>ответа и ее обоснование</w:t>
            </w:r>
          </w:p>
        </w:tc>
        <w:tc>
          <w:tcPr>
            <w:tcW w:w="3402" w:type="dxa"/>
            <w:vMerge/>
          </w:tcPr>
          <w:p w14:paraId="567E486F" w14:textId="77777777" w:rsidR="00FA2B15" w:rsidRPr="009A422A" w:rsidRDefault="00FA2B15" w:rsidP="009A422A">
            <w:pPr>
              <w:jc w:val="center"/>
              <w:rPr>
                <w:rFonts w:ascii="Times New Roman" w:hAnsi="Times New Roman" w:cs="Times New Roman"/>
              </w:rPr>
            </w:pPr>
          </w:p>
        </w:tc>
        <w:tc>
          <w:tcPr>
            <w:tcW w:w="992" w:type="dxa"/>
          </w:tcPr>
          <w:p w14:paraId="45ADB4B9" w14:textId="77777777" w:rsidR="00FA2B15" w:rsidRPr="009A422A" w:rsidRDefault="00FA2B15" w:rsidP="009A422A">
            <w:pPr>
              <w:jc w:val="center"/>
              <w:rPr>
                <w:rFonts w:ascii="Times New Roman" w:hAnsi="Times New Roman" w:cs="Times New Roman"/>
              </w:rPr>
            </w:pPr>
          </w:p>
        </w:tc>
        <w:tc>
          <w:tcPr>
            <w:tcW w:w="917" w:type="dxa"/>
          </w:tcPr>
          <w:p w14:paraId="33FAF45A" w14:textId="77777777" w:rsidR="00FA2B15" w:rsidRPr="009A422A" w:rsidRDefault="00FA2B15" w:rsidP="009A422A">
            <w:pPr>
              <w:jc w:val="center"/>
              <w:rPr>
                <w:rFonts w:ascii="Times New Roman" w:hAnsi="Times New Roman" w:cs="Times New Roman"/>
              </w:rPr>
            </w:pPr>
          </w:p>
        </w:tc>
      </w:tr>
      <w:tr w:rsidR="00FA2B15" w:rsidRPr="00304FCF" w14:paraId="611BA68D" w14:textId="77777777" w:rsidTr="00FA2667">
        <w:tc>
          <w:tcPr>
            <w:tcW w:w="675" w:type="dxa"/>
          </w:tcPr>
          <w:p w14:paraId="7A517D3B"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25</w:t>
            </w:r>
          </w:p>
        </w:tc>
        <w:tc>
          <w:tcPr>
            <w:tcW w:w="2900" w:type="dxa"/>
          </w:tcPr>
          <w:p w14:paraId="233E2789"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Как определить надёжность страховых компаний</w:t>
            </w:r>
          </w:p>
        </w:tc>
        <w:tc>
          <w:tcPr>
            <w:tcW w:w="928" w:type="dxa"/>
          </w:tcPr>
          <w:p w14:paraId="227F8A3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11E6127C" w14:textId="77777777" w:rsidR="00FA2B15" w:rsidRPr="009A422A" w:rsidRDefault="00FA2B15" w:rsidP="009A422A">
            <w:pPr>
              <w:jc w:val="center"/>
              <w:rPr>
                <w:rFonts w:ascii="Times New Roman" w:hAnsi="Times New Roman" w:cs="Times New Roman"/>
              </w:rPr>
            </w:pPr>
          </w:p>
        </w:tc>
        <w:tc>
          <w:tcPr>
            <w:tcW w:w="1680" w:type="dxa"/>
          </w:tcPr>
          <w:p w14:paraId="425FE2DB"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Практикум</w:t>
            </w:r>
          </w:p>
        </w:tc>
        <w:tc>
          <w:tcPr>
            <w:tcW w:w="1580" w:type="dxa"/>
          </w:tcPr>
          <w:p w14:paraId="738ED428" w14:textId="77777777" w:rsidR="00FA2B15" w:rsidRPr="009A422A" w:rsidRDefault="00E858B5" w:rsidP="009A422A">
            <w:pPr>
              <w:jc w:val="center"/>
              <w:rPr>
                <w:rFonts w:ascii="Times New Roman" w:hAnsi="Times New Roman" w:cs="Times New Roman"/>
              </w:rPr>
            </w:pPr>
            <w:r w:rsidRPr="009A422A">
              <w:rPr>
                <w:rFonts w:ascii="Times New Roman" w:hAnsi="Times New Roman" w:cs="Times New Roman"/>
                <w:color w:val="000000"/>
                <w:shd w:val="clear" w:color="auto" w:fill="FFFFFF"/>
              </w:rPr>
              <w:t>Практические   работы</w:t>
            </w:r>
          </w:p>
        </w:tc>
        <w:tc>
          <w:tcPr>
            <w:tcW w:w="3402" w:type="dxa"/>
            <w:vMerge/>
          </w:tcPr>
          <w:p w14:paraId="496DF240" w14:textId="77777777" w:rsidR="00FA2B15" w:rsidRPr="009A422A" w:rsidRDefault="00FA2B15" w:rsidP="009A422A">
            <w:pPr>
              <w:jc w:val="center"/>
              <w:rPr>
                <w:rFonts w:ascii="Times New Roman" w:hAnsi="Times New Roman" w:cs="Times New Roman"/>
              </w:rPr>
            </w:pPr>
          </w:p>
        </w:tc>
        <w:tc>
          <w:tcPr>
            <w:tcW w:w="992" w:type="dxa"/>
          </w:tcPr>
          <w:p w14:paraId="19F3547F" w14:textId="77777777" w:rsidR="00FA2B15" w:rsidRPr="009A422A" w:rsidRDefault="00FA2B15" w:rsidP="009A422A">
            <w:pPr>
              <w:jc w:val="center"/>
              <w:rPr>
                <w:rFonts w:ascii="Times New Roman" w:hAnsi="Times New Roman" w:cs="Times New Roman"/>
              </w:rPr>
            </w:pPr>
          </w:p>
        </w:tc>
        <w:tc>
          <w:tcPr>
            <w:tcW w:w="917" w:type="dxa"/>
          </w:tcPr>
          <w:p w14:paraId="26FD5E69" w14:textId="77777777" w:rsidR="00FA2B15" w:rsidRPr="009A422A" w:rsidRDefault="00FA2B15" w:rsidP="009A422A">
            <w:pPr>
              <w:jc w:val="center"/>
              <w:rPr>
                <w:rFonts w:ascii="Times New Roman" w:hAnsi="Times New Roman" w:cs="Times New Roman"/>
              </w:rPr>
            </w:pPr>
          </w:p>
        </w:tc>
      </w:tr>
      <w:tr w:rsidR="00FA2B15" w:rsidRPr="00304FCF" w14:paraId="5D2AFC94" w14:textId="77777777" w:rsidTr="00FA2667">
        <w:tc>
          <w:tcPr>
            <w:tcW w:w="675" w:type="dxa"/>
          </w:tcPr>
          <w:p w14:paraId="7CD16934"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26</w:t>
            </w:r>
          </w:p>
        </w:tc>
        <w:tc>
          <w:tcPr>
            <w:tcW w:w="2900" w:type="dxa"/>
          </w:tcPr>
          <w:p w14:paraId="08BDE502"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 xml:space="preserve">Как работает страховая </w:t>
            </w:r>
            <w:r w:rsidRPr="009A422A">
              <w:rPr>
                <w:rFonts w:ascii="Times New Roman" w:hAnsi="Times New Roman" w:cs="Times New Roman"/>
              </w:rPr>
              <w:lastRenderedPageBreak/>
              <w:t>компания</w:t>
            </w:r>
          </w:p>
        </w:tc>
        <w:tc>
          <w:tcPr>
            <w:tcW w:w="928" w:type="dxa"/>
          </w:tcPr>
          <w:p w14:paraId="78072D9A"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lastRenderedPageBreak/>
              <w:t>1</w:t>
            </w:r>
          </w:p>
        </w:tc>
        <w:tc>
          <w:tcPr>
            <w:tcW w:w="2693" w:type="dxa"/>
            <w:vMerge/>
          </w:tcPr>
          <w:p w14:paraId="466D6FC5" w14:textId="77777777" w:rsidR="00FA2B15" w:rsidRPr="009A422A" w:rsidRDefault="00FA2B15" w:rsidP="009A422A">
            <w:pPr>
              <w:jc w:val="center"/>
              <w:rPr>
                <w:rFonts w:ascii="Times New Roman" w:hAnsi="Times New Roman" w:cs="Times New Roman"/>
              </w:rPr>
            </w:pPr>
          </w:p>
        </w:tc>
        <w:tc>
          <w:tcPr>
            <w:tcW w:w="1680" w:type="dxa"/>
          </w:tcPr>
          <w:p w14:paraId="6F65B819"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 xml:space="preserve">Учебная </w:t>
            </w:r>
            <w:r w:rsidRPr="009A422A">
              <w:rPr>
                <w:rFonts w:ascii="Times New Roman" w:hAnsi="Times New Roman" w:cs="Times New Roman"/>
              </w:rPr>
              <w:lastRenderedPageBreak/>
              <w:t>экскурсия</w:t>
            </w:r>
          </w:p>
        </w:tc>
        <w:tc>
          <w:tcPr>
            <w:tcW w:w="1580" w:type="dxa"/>
          </w:tcPr>
          <w:p w14:paraId="2C5487A0" w14:textId="77777777" w:rsidR="00FA2B15" w:rsidRPr="009A422A" w:rsidRDefault="00E858B5" w:rsidP="009A422A">
            <w:pPr>
              <w:jc w:val="center"/>
              <w:rPr>
                <w:rFonts w:ascii="Times New Roman" w:hAnsi="Times New Roman" w:cs="Times New Roman"/>
              </w:rPr>
            </w:pPr>
            <w:r w:rsidRPr="009A422A">
              <w:rPr>
                <w:rFonts w:ascii="Times New Roman" w:hAnsi="Times New Roman" w:cs="Times New Roman"/>
                <w:color w:val="000000"/>
                <w:shd w:val="clear" w:color="auto" w:fill="FFFFFF"/>
              </w:rPr>
              <w:lastRenderedPageBreak/>
              <w:t>О</w:t>
            </w:r>
            <w:r w:rsidR="00FA2B15" w:rsidRPr="009A422A">
              <w:rPr>
                <w:rFonts w:ascii="Times New Roman" w:hAnsi="Times New Roman" w:cs="Times New Roman"/>
                <w:color w:val="000000"/>
                <w:shd w:val="clear" w:color="auto" w:fill="FFFFFF"/>
              </w:rPr>
              <w:t>ценка</w:t>
            </w:r>
            <w:r w:rsidRPr="009A422A">
              <w:rPr>
                <w:rFonts w:ascii="Times New Roman" w:hAnsi="Times New Roman" w:cs="Times New Roman"/>
                <w:color w:val="000000"/>
                <w:shd w:val="clear" w:color="auto" w:fill="FFFFFF"/>
              </w:rPr>
              <w:t xml:space="preserve"> </w:t>
            </w:r>
            <w:r w:rsidR="00FA2B15" w:rsidRPr="009A422A">
              <w:rPr>
                <w:rFonts w:ascii="Times New Roman" w:hAnsi="Times New Roman" w:cs="Times New Roman"/>
                <w:color w:val="000000"/>
                <w:shd w:val="clear" w:color="auto" w:fill="FFFFFF"/>
              </w:rPr>
              <w:t xml:space="preserve">ответа </w:t>
            </w:r>
            <w:r w:rsidR="00FA2B15" w:rsidRPr="009A422A">
              <w:rPr>
                <w:rFonts w:ascii="Times New Roman" w:hAnsi="Times New Roman" w:cs="Times New Roman"/>
                <w:color w:val="000000"/>
                <w:shd w:val="clear" w:color="auto" w:fill="FFFFFF"/>
              </w:rPr>
              <w:lastRenderedPageBreak/>
              <w:t>и ее обоснование</w:t>
            </w:r>
          </w:p>
        </w:tc>
        <w:tc>
          <w:tcPr>
            <w:tcW w:w="3402" w:type="dxa"/>
            <w:vMerge/>
          </w:tcPr>
          <w:p w14:paraId="41E3D85F" w14:textId="77777777" w:rsidR="00FA2B15" w:rsidRPr="009A422A" w:rsidRDefault="00FA2B15" w:rsidP="009A422A">
            <w:pPr>
              <w:jc w:val="center"/>
              <w:rPr>
                <w:rFonts w:ascii="Times New Roman" w:hAnsi="Times New Roman" w:cs="Times New Roman"/>
              </w:rPr>
            </w:pPr>
          </w:p>
        </w:tc>
        <w:tc>
          <w:tcPr>
            <w:tcW w:w="992" w:type="dxa"/>
          </w:tcPr>
          <w:p w14:paraId="5CF086C8" w14:textId="77777777" w:rsidR="00FA2B15" w:rsidRPr="009A422A" w:rsidRDefault="00FA2B15" w:rsidP="009A422A">
            <w:pPr>
              <w:jc w:val="center"/>
              <w:rPr>
                <w:rFonts w:ascii="Times New Roman" w:hAnsi="Times New Roman" w:cs="Times New Roman"/>
              </w:rPr>
            </w:pPr>
          </w:p>
        </w:tc>
        <w:tc>
          <w:tcPr>
            <w:tcW w:w="917" w:type="dxa"/>
          </w:tcPr>
          <w:p w14:paraId="126F916F" w14:textId="77777777" w:rsidR="00FA2B15" w:rsidRPr="009A422A" w:rsidRDefault="00FA2B15" w:rsidP="009A422A">
            <w:pPr>
              <w:jc w:val="center"/>
              <w:rPr>
                <w:rFonts w:ascii="Times New Roman" w:hAnsi="Times New Roman" w:cs="Times New Roman"/>
              </w:rPr>
            </w:pPr>
          </w:p>
        </w:tc>
      </w:tr>
      <w:tr w:rsidR="00FA2B15" w:rsidRPr="00304FCF" w14:paraId="66022C68" w14:textId="77777777" w:rsidTr="00FA2667">
        <w:tc>
          <w:tcPr>
            <w:tcW w:w="675" w:type="dxa"/>
          </w:tcPr>
          <w:p w14:paraId="5528AEE1"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27</w:t>
            </w:r>
          </w:p>
        </w:tc>
        <w:tc>
          <w:tcPr>
            <w:tcW w:w="2900" w:type="dxa"/>
          </w:tcPr>
          <w:p w14:paraId="14C9C3E9"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«Страхование»</w:t>
            </w:r>
          </w:p>
        </w:tc>
        <w:tc>
          <w:tcPr>
            <w:tcW w:w="928" w:type="dxa"/>
          </w:tcPr>
          <w:p w14:paraId="1B6D70C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508C3F6F" w14:textId="77777777" w:rsidR="00FA2B15" w:rsidRPr="009A422A" w:rsidRDefault="00FA2B15" w:rsidP="009A422A">
            <w:pPr>
              <w:jc w:val="center"/>
              <w:rPr>
                <w:rFonts w:ascii="Times New Roman" w:hAnsi="Times New Roman" w:cs="Times New Roman"/>
              </w:rPr>
            </w:pPr>
          </w:p>
        </w:tc>
        <w:tc>
          <w:tcPr>
            <w:tcW w:w="1680" w:type="dxa"/>
          </w:tcPr>
          <w:p w14:paraId="2F6A678E"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20139173" w14:textId="77777777" w:rsidR="00FA2B15" w:rsidRPr="009A422A" w:rsidRDefault="00FA2B15" w:rsidP="009A422A">
            <w:r w:rsidRPr="009A422A">
              <w:rPr>
                <w:rFonts w:ascii="Times New Roman" w:hAnsi="Times New Roman" w:cs="Times New Roman"/>
              </w:rPr>
              <w:t>Защита проектов</w:t>
            </w:r>
          </w:p>
        </w:tc>
        <w:tc>
          <w:tcPr>
            <w:tcW w:w="3402" w:type="dxa"/>
            <w:vMerge/>
          </w:tcPr>
          <w:p w14:paraId="29BF9A9B" w14:textId="77777777" w:rsidR="00FA2B15" w:rsidRPr="009A422A" w:rsidRDefault="00FA2B15" w:rsidP="009A422A">
            <w:pPr>
              <w:jc w:val="center"/>
              <w:rPr>
                <w:rFonts w:ascii="Times New Roman" w:hAnsi="Times New Roman" w:cs="Times New Roman"/>
              </w:rPr>
            </w:pPr>
          </w:p>
        </w:tc>
        <w:tc>
          <w:tcPr>
            <w:tcW w:w="992" w:type="dxa"/>
          </w:tcPr>
          <w:p w14:paraId="369AFE22" w14:textId="77777777" w:rsidR="00FA2B15" w:rsidRPr="009A422A" w:rsidRDefault="00FA2B15" w:rsidP="009A422A">
            <w:pPr>
              <w:jc w:val="center"/>
              <w:rPr>
                <w:rFonts w:ascii="Times New Roman" w:hAnsi="Times New Roman" w:cs="Times New Roman"/>
              </w:rPr>
            </w:pPr>
          </w:p>
        </w:tc>
        <w:tc>
          <w:tcPr>
            <w:tcW w:w="917" w:type="dxa"/>
          </w:tcPr>
          <w:p w14:paraId="73141F50" w14:textId="77777777" w:rsidR="00FA2B15" w:rsidRPr="009A422A" w:rsidRDefault="00FA2B15" w:rsidP="009A422A">
            <w:pPr>
              <w:jc w:val="center"/>
              <w:rPr>
                <w:rFonts w:ascii="Times New Roman" w:hAnsi="Times New Roman" w:cs="Times New Roman"/>
              </w:rPr>
            </w:pPr>
          </w:p>
        </w:tc>
      </w:tr>
      <w:tr w:rsidR="00FA2B15" w:rsidRPr="00304FCF" w14:paraId="64A002F8" w14:textId="77777777" w:rsidTr="00FA2667">
        <w:tc>
          <w:tcPr>
            <w:tcW w:w="675" w:type="dxa"/>
          </w:tcPr>
          <w:p w14:paraId="7C6E84CB"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28</w:t>
            </w:r>
          </w:p>
        </w:tc>
        <w:tc>
          <w:tcPr>
            <w:tcW w:w="2900" w:type="dxa"/>
          </w:tcPr>
          <w:p w14:paraId="36E958FB"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«Страхование»</w:t>
            </w:r>
          </w:p>
        </w:tc>
        <w:tc>
          <w:tcPr>
            <w:tcW w:w="928" w:type="dxa"/>
          </w:tcPr>
          <w:p w14:paraId="31076B21"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04A59195" w14:textId="77777777" w:rsidR="00FA2B15" w:rsidRPr="009A422A" w:rsidRDefault="00FA2B15" w:rsidP="009A422A">
            <w:pPr>
              <w:jc w:val="center"/>
              <w:rPr>
                <w:rFonts w:ascii="Times New Roman" w:hAnsi="Times New Roman" w:cs="Times New Roman"/>
              </w:rPr>
            </w:pPr>
          </w:p>
        </w:tc>
        <w:tc>
          <w:tcPr>
            <w:tcW w:w="1680" w:type="dxa"/>
          </w:tcPr>
          <w:p w14:paraId="5ECEA445"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3880CC2D" w14:textId="77777777" w:rsidR="00FA2B15" w:rsidRPr="009A422A" w:rsidRDefault="00FA2B15" w:rsidP="009A422A">
            <w:r w:rsidRPr="009A422A">
              <w:rPr>
                <w:rFonts w:ascii="Times New Roman" w:hAnsi="Times New Roman" w:cs="Times New Roman"/>
              </w:rPr>
              <w:t>Защита проектов</w:t>
            </w:r>
          </w:p>
        </w:tc>
        <w:tc>
          <w:tcPr>
            <w:tcW w:w="3402" w:type="dxa"/>
            <w:vMerge/>
          </w:tcPr>
          <w:p w14:paraId="40259D69" w14:textId="77777777" w:rsidR="00FA2B15" w:rsidRPr="009A422A" w:rsidRDefault="00FA2B15" w:rsidP="009A422A">
            <w:pPr>
              <w:jc w:val="center"/>
              <w:rPr>
                <w:rFonts w:ascii="Times New Roman" w:hAnsi="Times New Roman" w:cs="Times New Roman"/>
              </w:rPr>
            </w:pPr>
          </w:p>
        </w:tc>
        <w:tc>
          <w:tcPr>
            <w:tcW w:w="992" w:type="dxa"/>
          </w:tcPr>
          <w:p w14:paraId="7E148E6C" w14:textId="77777777" w:rsidR="00FA2B15" w:rsidRPr="009A422A" w:rsidRDefault="00FA2B15" w:rsidP="009A422A">
            <w:pPr>
              <w:jc w:val="center"/>
              <w:rPr>
                <w:rFonts w:ascii="Times New Roman" w:hAnsi="Times New Roman" w:cs="Times New Roman"/>
              </w:rPr>
            </w:pPr>
          </w:p>
        </w:tc>
        <w:tc>
          <w:tcPr>
            <w:tcW w:w="917" w:type="dxa"/>
          </w:tcPr>
          <w:p w14:paraId="75A8B7CC" w14:textId="77777777" w:rsidR="00FA2B15" w:rsidRPr="009A422A" w:rsidRDefault="00FA2B15" w:rsidP="009A422A">
            <w:pPr>
              <w:jc w:val="center"/>
              <w:rPr>
                <w:rFonts w:ascii="Times New Roman" w:hAnsi="Times New Roman" w:cs="Times New Roman"/>
              </w:rPr>
            </w:pPr>
          </w:p>
        </w:tc>
      </w:tr>
      <w:tr w:rsidR="00FA2B15" w:rsidRPr="00304FCF" w14:paraId="3286A9DA" w14:textId="77777777" w:rsidTr="00FA2667">
        <w:tc>
          <w:tcPr>
            <w:tcW w:w="675" w:type="dxa"/>
          </w:tcPr>
          <w:p w14:paraId="699ED9A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29</w:t>
            </w:r>
          </w:p>
        </w:tc>
        <w:tc>
          <w:tcPr>
            <w:tcW w:w="2900" w:type="dxa"/>
          </w:tcPr>
          <w:p w14:paraId="0E10DBA6"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Учебные мини-проекты «Страхование»</w:t>
            </w:r>
          </w:p>
        </w:tc>
        <w:tc>
          <w:tcPr>
            <w:tcW w:w="928" w:type="dxa"/>
          </w:tcPr>
          <w:p w14:paraId="37C72C13"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6EF2944A" w14:textId="77777777" w:rsidR="00FA2B15" w:rsidRPr="009A422A" w:rsidRDefault="00FA2B15" w:rsidP="009A422A">
            <w:pPr>
              <w:jc w:val="center"/>
              <w:rPr>
                <w:rFonts w:ascii="Times New Roman" w:hAnsi="Times New Roman" w:cs="Times New Roman"/>
              </w:rPr>
            </w:pPr>
          </w:p>
        </w:tc>
        <w:tc>
          <w:tcPr>
            <w:tcW w:w="1680" w:type="dxa"/>
          </w:tcPr>
          <w:p w14:paraId="6B2FCE58"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Защита проектов</w:t>
            </w:r>
          </w:p>
        </w:tc>
        <w:tc>
          <w:tcPr>
            <w:tcW w:w="1580" w:type="dxa"/>
          </w:tcPr>
          <w:p w14:paraId="240C02BA" w14:textId="77777777" w:rsidR="00FA2B15" w:rsidRPr="009A422A" w:rsidRDefault="00FA2B15" w:rsidP="009A422A">
            <w:r w:rsidRPr="009A422A">
              <w:rPr>
                <w:rFonts w:ascii="Times New Roman" w:hAnsi="Times New Roman" w:cs="Times New Roman"/>
              </w:rPr>
              <w:t>Защита проектов</w:t>
            </w:r>
          </w:p>
        </w:tc>
        <w:tc>
          <w:tcPr>
            <w:tcW w:w="3402" w:type="dxa"/>
            <w:vMerge/>
          </w:tcPr>
          <w:p w14:paraId="7BD15DAD" w14:textId="77777777" w:rsidR="00FA2B15" w:rsidRPr="009A422A" w:rsidRDefault="00FA2B15" w:rsidP="009A422A">
            <w:pPr>
              <w:jc w:val="center"/>
              <w:rPr>
                <w:rFonts w:ascii="Times New Roman" w:hAnsi="Times New Roman" w:cs="Times New Roman"/>
              </w:rPr>
            </w:pPr>
          </w:p>
        </w:tc>
        <w:tc>
          <w:tcPr>
            <w:tcW w:w="992" w:type="dxa"/>
          </w:tcPr>
          <w:p w14:paraId="2A03BA53" w14:textId="77777777" w:rsidR="00FA2B15" w:rsidRPr="009A422A" w:rsidRDefault="00FA2B15" w:rsidP="009A422A">
            <w:pPr>
              <w:jc w:val="center"/>
              <w:rPr>
                <w:rFonts w:ascii="Times New Roman" w:hAnsi="Times New Roman" w:cs="Times New Roman"/>
              </w:rPr>
            </w:pPr>
          </w:p>
        </w:tc>
        <w:tc>
          <w:tcPr>
            <w:tcW w:w="917" w:type="dxa"/>
          </w:tcPr>
          <w:p w14:paraId="6C0FBB05" w14:textId="77777777" w:rsidR="00FA2B15" w:rsidRPr="009A422A" w:rsidRDefault="00FA2B15" w:rsidP="009A422A">
            <w:pPr>
              <w:jc w:val="center"/>
              <w:rPr>
                <w:rFonts w:ascii="Times New Roman" w:hAnsi="Times New Roman" w:cs="Times New Roman"/>
              </w:rPr>
            </w:pPr>
          </w:p>
        </w:tc>
      </w:tr>
      <w:tr w:rsidR="00FA2B15" w:rsidRPr="00304FCF" w14:paraId="698F2058" w14:textId="77777777" w:rsidTr="00FA2667">
        <w:tc>
          <w:tcPr>
            <w:tcW w:w="675" w:type="dxa"/>
          </w:tcPr>
          <w:p w14:paraId="732ECD8F"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30</w:t>
            </w:r>
          </w:p>
        </w:tc>
        <w:tc>
          <w:tcPr>
            <w:tcW w:w="2900" w:type="dxa"/>
          </w:tcPr>
          <w:p w14:paraId="6590DE15"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Обобщение результатов изучения</w:t>
            </w:r>
          </w:p>
        </w:tc>
        <w:tc>
          <w:tcPr>
            <w:tcW w:w="928" w:type="dxa"/>
          </w:tcPr>
          <w:p w14:paraId="01A4C4A4"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29188878" w14:textId="77777777" w:rsidR="00FA2B15" w:rsidRPr="009A422A" w:rsidRDefault="00FA2B15" w:rsidP="009A422A">
            <w:pPr>
              <w:jc w:val="center"/>
              <w:rPr>
                <w:rFonts w:ascii="Times New Roman" w:hAnsi="Times New Roman" w:cs="Times New Roman"/>
              </w:rPr>
            </w:pPr>
          </w:p>
        </w:tc>
        <w:tc>
          <w:tcPr>
            <w:tcW w:w="1680" w:type="dxa"/>
          </w:tcPr>
          <w:p w14:paraId="2D38229C"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Контроль знаний</w:t>
            </w:r>
          </w:p>
        </w:tc>
        <w:tc>
          <w:tcPr>
            <w:tcW w:w="1580" w:type="dxa"/>
          </w:tcPr>
          <w:p w14:paraId="5D9496CB"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shd w:val="clear" w:color="auto" w:fill="FFFFFF"/>
              </w:rPr>
              <w:t>Контроль выполнения поставленных задач.</w:t>
            </w:r>
          </w:p>
        </w:tc>
        <w:tc>
          <w:tcPr>
            <w:tcW w:w="3402" w:type="dxa"/>
            <w:vMerge/>
          </w:tcPr>
          <w:p w14:paraId="2869E352" w14:textId="77777777" w:rsidR="00FA2B15" w:rsidRPr="009A422A" w:rsidRDefault="00FA2B15" w:rsidP="009A422A">
            <w:pPr>
              <w:jc w:val="center"/>
              <w:rPr>
                <w:rFonts w:ascii="Times New Roman" w:hAnsi="Times New Roman" w:cs="Times New Roman"/>
              </w:rPr>
            </w:pPr>
          </w:p>
        </w:tc>
        <w:tc>
          <w:tcPr>
            <w:tcW w:w="992" w:type="dxa"/>
          </w:tcPr>
          <w:p w14:paraId="01427C70" w14:textId="77777777" w:rsidR="00FA2B15" w:rsidRPr="009A422A" w:rsidRDefault="00FA2B15" w:rsidP="009A422A">
            <w:pPr>
              <w:jc w:val="center"/>
              <w:rPr>
                <w:rFonts w:ascii="Times New Roman" w:hAnsi="Times New Roman" w:cs="Times New Roman"/>
              </w:rPr>
            </w:pPr>
          </w:p>
        </w:tc>
        <w:tc>
          <w:tcPr>
            <w:tcW w:w="917" w:type="dxa"/>
          </w:tcPr>
          <w:p w14:paraId="6EAC7847" w14:textId="77777777" w:rsidR="00FA2B15" w:rsidRPr="009A422A" w:rsidRDefault="00FA2B15" w:rsidP="009A422A">
            <w:pPr>
              <w:jc w:val="center"/>
              <w:rPr>
                <w:rFonts w:ascii="Times New Roman" w:hAnsi="Times New Roman" w:cs="Times New Roman"/>
              </w:rPr>
            </w:pPr>
          </w:p>
        </w:tc>
      </w:tr>
      <w:tr w:rsidR="00FA2B15" w:rsidRPr="00304FCF" w14:paraId="1E8C49DB" w14:textId="77777777" w:rsidTr="00FA2667">
        <w:tc>
          <w:tcPr>
            <w:tcW w:w="675" w:type="dxa"/>
          </w:tcPr>
          <w:p w14:paraId="32D8D292"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31</w:t>
            </w:r>
          </w:p>
        </w:tc>
        <w:tc>
          <w:tcPr>
            <w:tcW w:w="2900" w:type="dxa"/>
          </w:tcPr>
          <w:p w14:paraId="4312F585"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Презентация портфолио «Риски потери денег и имущества и как человек может от этого защититься»</w:t>
            </w:r>
          </w:p>
        </w:tc>
        <w:tc>
          <w:tcPr>
            <w:tcW w:w="928" w:type="dxa"/>
          </w:tcPr>
          <w:p w14:paraId="4961B7EC"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44D9B2F3" w14:textId="77777777" w:rsidR="00FA2B15" w:rsidRPr="009A422A" w:rsidRDefault="00FA2B15" w:rsidP="009A422A">
            <w:pPr>
              <w:jc w:val="center"/>
              <w:rPr>
                <w:rFonts w:ascii="Times New Roman" w:hAnsi="Times New Roman" w:cs="Times New Roman"/>
              </w:rPr>
            </w:pPr>
          </w:p>
        </w:tc>
        <w:tc>
          <w:tcPr>
            <w:tcW w:w="1680" w:type="dxa"/>
          </w:tcPr>
          <w:p w14:paraId="6EB2E26D"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Выставка портфолио</w:t>
            </w:r>
          </w:p>
        </w:tc>
        <w:tc>
          <w:tcPr>
            <w:tcW w:w="1580" w:type="dxa"/>
          </w:tcPr>
          <w:p w14:paraId="5FA55ABE" w14:textId="77777777" w:rsidR="00FA2B15" w:rsidRPr="009A422A" w:rsidRDefault="00E858B5" w:rsidP="009A422A">
            <w:r w:rsidRPr="009A422A">
              <w:rPr>
                <w:rFonts w:ascii="Times New Roman" w:hAnsi="Times New Roman" w:cs="Times New Roman"/>
                <w:shd w:val="clear" w:color="auto" w:fill="FFFFFF"/>
              </w:rPr>
              <w:t xml:space="preserve">Рецензирование </w:t>
            </w:r>
            <w:r w:rsidR="00FA2B15" w:rsidRPr="009A422A">
              <w:rPr>
                <w:rFonts w:ascii="Times New Roman" w:hAnsi="Times New Roman" w:cs="Times New Roman"/>
                <w:shd w:val="clear" w:color="auto" w:fill="FFFFFF"/>
              </w:rPr>
              <w:t>ответа</w:t>
            </w:r>
          </w:p>
        </w:tc>
        <w:tc>
          <w:tcPr>
            <w:tcW w:w="3402" w:type="dxa"/>
            <w:vMerge/>
          </w:tcPr>
          <w:p w14:paraId="659721A2" w14:textId="77777777" w:rsidR="00FA2B15" w:rsidRPr="009A422A" w:rsidRDefault="00FA2B15" w:rsidP="009A422A">
            <w:pPr>
              <w:jc w:val="center"/>
              <w:rPr>
                <w:rFonts w:ascii="Times New Roman" w:hAnsi="Times New Roman" w:cs="Times New Roman"/>
              </w:rPr>
            </w:pPr>
          </w:p>
        </w:tc>
        <w:tc>
          <w:tcPr>
            <w:tcW w:w="992" w:type="dxa"/>
          </w:tcPr>
          <w:p w14:paraId="71F2324B" w14:textId="77777777" w:rsidR="00FA2B15" w:rsidRPr="009A422A" w:rsidRDefault="00FA2B15" w:rsidP="009A422A">
            <w:pPr>
              <w:jc w:val="center"/>
              <w:rPr>
                <w:rFonts w:ascii="Times New Roman" w:hAnsi="Times New Roman" w:cs="Times New Roman"/>
              </w:rPr>
            </w:pPr>
          </w:p>
        </w:tc>
        <w:tc>
          <w:tcPr>
            <w:tcW w:w="917" w:type="dxa"/>
          </w:tcPr>
          <w:p w14:paraId="73805D68" w14:textId="77777777" w:rsidR="00FA2B15" w:rsidRPr="009A422A" w:rsidRDefault="00FA2B15" w:rsidP="009A422A">
            <w:pPr>
              <w:jc w:val="center"/>
              <w:rPr>
                <w:rFonts w:ascii="Times New Roman" w:hAnsi="Times New Roman" w:cs="Times New Roman"/>
              </w:rPr>
            </w:pPr>
          </w:p>
        </w:tc>
      </w:tr>
      <w:tr w:rsidR="00FA2B15" w:rsidRPr="00304FCF" w14:paraId="3217BAC1" w14:textId="77777777" w:rsidTr="00FA2667">
        <w:tc>
          <w:tcPr>
            <w:tcW w:w="675" w:type="dxa"/>
          </w:tcPr>
          <w:p w14:paraId="06FA1FC4"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32</w:t>
            </w:r>
          </w:p>
        </w:tc>
        <w:tc>
          <w:tcPr>
            <w:tcW w:w="2900" w:type="dxa"/>
          </w:tcPr>
          <w:p w14:paraId="44A16770"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Презентация портфолио «Риски потери денег и имущества и как человек может от этого защититься»</w:t>
            </w:r>
          </w:p>
        </w:tc>
        <w:tc>
          <w:tcPr>
            <w:tcW w:w="928" w:type="dxa"/>
          </w:tcPr>
          <w:p w14:paraId="7F0A073B"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3EC45094" w14:textId="77777777" w:rsidR="00FA2B15" w:rsidRPr="009A422A" w:rsidRDefault="00FA2B15" w:rsidP="009A422A">
            <w:pPr>
              <w:jc w:val="center"/>
              <w:rPr>
                <w:rFonts w:ascii="Times New Roman" w:hAnsi="Times New Roman" w:cs="Times New Roman"/>
              </w:rPr>
            </w:pPr>
          </w:p>
        </w:tc>
        <w:tc>
          <w:tcPr>
            <w:tcW w:w="1680" w:type="dxa"/>
          </w:tcPr>
          <w:p w14:paraId="0C541835"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Выставка портфолио</w:t>
            </w:r>
          </w:p>
        </w:tc>
        <w:tc>
          <w:tcPr>
            <w:tcW w:w="1580" w:type="dxa"/>
          </w:tcPr>
          <w:p w14:paraId="113165F3" w14:textId="77777777" w:rsidR="00FA2B15" w:rsidRPr="009A422A" w:rsidRDefault="00E858B5" w:rsidP="009A422A">
            <w:r w:rsidRPr="009A422A">
              <w:rPr>
                <w:rFonts w:ascii="Times New Roman" w:hAnsi="Times New Roman" w:cs="Times New Roman"/>
                <w:shd w:val="clear" w:color="auto" w:fill="FFFFFF"/>
              </w:rPr>
              <w:t>Р</w:t>
            </w:r>
            <w:r w:rsidR="00FA2B15" w:rsidRPr="009A422A">
              <w:rPr>
                <w:rFonts w:ascii="Times New Roman" w:hAnsi="Times New Roman" w:cs="Times New Roman"/>
                <w:shd w:val="clear" w:color="auto" w:fill="FFFFFF"/>
              </w:rPr>
              <w:t>ецензирование</w:t>
            </w:r>
            <w:r w:rsidRPr="009A422A">
              <w:rPr>
                <w:rFonts w:ascii="Times New Roman" w:hAnsi="Times New Roman" w:cs="Times New Roman"/>
                <w:shd w:val="clear" w:color="auto" w:fill="FFFFFF"/>
              </w:rPr>
              <w:t xml:space="preserve"> </w:t>
            </w:r>
            <w:r w:rsidR="00FA2B15" w:rsidRPr="009A422A">
              <w:rPr>
                <w:rFonts w:ascii="Times New Roman" w:hAnsi="Times New Roman" w:cs="Times New Roman"/>
                <w:shd w:val="clear" w:color="auto" w:fill="FFFFFF"/>
              </w:rPr>
              <w:t>ответа</w:t>
            </w:r>
          </w:p>
        </w:tc>
        <w:tc>
          <w:tcPr>
            <w:tcW w:w="3402" w:type="dxa"/>
            <w:vMerge/>
          </w:tcPr>
          <w:p w14:paraId="2F20D3B3" w14:textId="77777777" w:rsidR="00FA2B15" w:rsidRPr="009A422A" w:rsidRDefault="00FA2B15" w:rsidP="009A422A">
            <w:pPr>
              <w:jc w:val="center"/>
              <w:rPr>
                <w:rFonts w:ascii="Times New Roman" w:hAnsi="Times New Roman" w:cs="Times New Roman"/>
              </w:rPr>
            </w:pPr>
          </w:p>
        </w:tc>
        <w:tc>
          <w:tcPr>
            <w:tcW w:w="992" w:type="dxa"/>
          </w:tcPr>
          <w:p w14:paraId="19664B41" w14:textId="77777777" w:rsidR="00FA2B15" w:rsidRPr="009A422A" w:rsidRDefault="00FA2B15" w:rsidP="009A422A">
            <w:pPr>
              <w:jc w:val="center"/>
              <w:rPr>
                <w:rFonts w:ascii="Times New Roman" w:hAnsi="Times New Roman" w:cs="Times New Roman"/>
              </w:rPr>
            </w:pPr>
          </w:p>
        </w:tc>
        <w:tc>
          <w:tcPr>
            <w:tcW w:w="917" w:type="dxa"/>
          </w:tcPr>
          <w:p w14:paraId="0461AC32" w14:textId="77777777" w:rsidR="00FA2B15" w:rsidRPr="009A422A" w:rsidRDefault="00FA2B15" w:rsidP="009A422A">
            <w:pPr>
              <w:jc w:val="center"/>
              <w:rPr>
                <w:rFonts w:ascii="Times New Roman" w:hAnsi="Times New Roman" w:cs="Times New Roman"/>
              </w:rPr>
            </w:pPr>
          </w:p>
        </w:tc>
      </w:tr>
      <w:tr w:rsidR="00FA2B15" w:rsidRPr="00304FCF" w14:paraId="0A46DE8D" w14:textId="77777777" w:rsidTr="00FA2667">
        <w:tc>
          <w:tcPr>
            <w:tcW w:w="675" w:type="dxa"/>
          </w:tcPr>
          <w:p w14:paraId="5364479E"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33</w:t>
            </w:r>
          </w:p>
        </w:tc>
        <w:tc>
          <w:tcPr>
            <w:tcW w:w="2900" w:type="dxa"/>
          </w:tcPr>
          <w:p w14:paraId="491C5981"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Презентация портфолио «Риски потери денег и имущества и как человек может от этого защититься»</w:t>
            </w:r>
          </w:p>
        </w:tc>
        <w:tc>
          <w:tcPr>
            <w:tcW w:w="928" w:type="dxa"/>
          </w:tcPr>
          <w:p w14:paraId="5FA29349"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vMerge/>
          </w:tcPr>
          <w:p w14:paraId="7AF94729" w14:textId="77777777" w:rsidR="00FA2B15" w:rsidRPr="009A422A" w:rsidRDefault="00FA2B15" w:rsidP="009A422A">
            <w:pPr>
              <w:jc w:val="center"/>
              <w:rPr>
                <w:rFonts w:ascii="Times New Roman" w:hAnsi="Times New Roman" w:cs="Times New Roman"/>
              </w:rPr>
            </w:pPr>
          </w:p>
        </w:tc>
        <w:tc>
          <w:tcPr>
            <w:tcW w:w="1680" w:type="dxa"/>
          </w:tcPr>
          <w:p w14:paraId="482BE276"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Выставка портфолио</w:t>
            </w:r>
          </w:p>
        </w:tc>
        <w:tc>
          <w:tcPr>
            <w:tcW w:w="1580" w:type="dxa"/>
          </w:tcPr>
          <w:p w14:paraId="569B985D" w14:textId="77777777" w:rsidR="00FA2B15" w:rsidRPr="009A422A" w:rsidRDefault="00E858B5" w:rsidP="009A422A">
            <w:r w:rsidRPr="009A422A">
              <w:rPr>
                <w:rFonts w:ascii="Times New Roman" w:hAnsi="Times New Roman" w:cs="Times New Roman"/>
                <w:shd w:val="clear" w:color="auto" w:fill="FFFFFF"/>
              </w:rPr>
              <w:t>Р</w:t>
            </w:r>
            <w:r w:rsidR="00FA2B15" w:rsidRPr="009A422A">
              <w:rPr>
                <w:rFonts w:ascii="Times New Roman" w:hAnsi="Times New Roman" w:cs="Times New Roman"/>
                <w:shd w:val="clear" w:color="auto" w:fill="FFFFFF"/>
              </w:rPr>
              <w:t>ецензирование</w:t>
            </w:r>
            <w:r w:rsidRPr="009A422A">
              <w:rPr>
                <w:rFonts w:ascii="Times New Roman" w:hAnsi="Times New Roman" w:cs="Times New Roman"/>
                <w:shd w:val="clear" w:color="auto" w:fill="FFFFFF"/>
              </w:rPr>
              <w:t xml:space="preserve"> </w:t>
            </w:r>
            <w:r w:rsidR="00FA2B15" w:rsidRPr="009A422A">
              <w:rPr>
                <w:rFonts w:ascii="Times New Roman" w:hAnsi="Times New Roman" w:cs="Times New Roman"/>
                <w:shd w:val="clear" w:color="auto" w:fill="FFFFFF"/>
              </w:rPr>
              <w:t>ответа</w:t>
            </w:r>
          </w:p>
        </w:tc>
        <w:tc>
          <w:tcPr>
            <w:tcW w:w="3402" w:type="dxa"/>
            <w:vMerge/>
          </w:tcPr>
          <w:p w14:paraId="2A311D46" w14:textId="77777777" w:rsidR="00FA2B15" w:rsidRPr="009A422A" w:rsidRDefault="00FA2B15" w:rsidP="009A422A">
            <w:pPr>
              <w:jc w:val="center"/>
              <w:rPr>
                <w:rFonts w:ascii="Times New Roman" w:hAnsi="Times New Roman" w:cs="Times New Roman"/>
              </w:rPr>
            </w:pPr>
          </w:p>
        </w:tc>
        <w:tc>
          <w:tcPr>
            <w:tcW w:w="992" w:type="dxa"/>
          </w:tcPr>
          <w:p w14:paraId="393CD914" w14:textId="77777777" w:rsidR="00FA2B15" w:rsidRPr="009A422A" w:rsidRDefault="00FA2B15" w:rsidP="009A422A">
            <w:pPr>
              <w:jc w:val="center"/>
              <w:rPr>
                <w:rFonts w:ascii="Times New Roman" w:hAnsi="Times New Roman" w:cs="Times New Roman"/>
              </w:rPr>
            </w:pPr>
          </w:p>
        </w:tc>
        <w:tc>
          <w:tcPr>
            <w:tcW w:w="917" w:type="dxa"/>
          </w:tcPr>
          <w:p w14:paraId="6E609527" w14:textId="77777777" w:rsidR="00FA2B15" w:rsidRPr="009A422A" w:rsidRDefault="00FA2B15" w:rsidP="009A422A">
            <w:pPr>
              <w:jc w:val="center"/>
              <w:rPr>
                <w:rFonts w:ascii="Times New Roman" w:hAnsi="Times New Roman" w:cs="Times New Roman"/>
              </w:rPr>
            </w:pPr>
          </w:p>
        </w:tc>
      </w:tr>
      <w:tr w:rsidR="00FA2B15" w:rsidRPr="00304FCF" w14:paraId="369DA50D" w14:textId="77777777" w:rsidTr="00FA2667">
        <w:tc>
          <w:tcPr>
            <w:tcW w:w="675" w:type="dxa"/>
          </w:tcPr>
          <w:p w14:paraId="5BD4718E"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34</w:t>
            </w:r>
          </w:p>
        </w:tc>
        <w:tc>
          <w:tcPr>
            <w:tcW w:w="2900" w:type="dxa"/>
          </w:tcPr>
          <w:p w14:paraId="0015467B"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Повторение</w:t>
            </w:r>
          </w:p>
        </w:tc>
        <w:tc>
          <w:tcPr>
            <w:tcW w:w="928" w:type="dxa"/>
          </w:tcPr>
          <w:p w14:paraId="4B3D93C1"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tcPr>
          <w:p w14:paraId="145A405D" w14:textId="77777777" w:rsidR="00FA2B15" w:rsidRPr="009A422A" w:rsidRDefault="00FA2B15" w:rsidP="009A422A">
            <w:pPr>
              <w:jc w:val="center"/>
              <w:rPr>
                <w:rFonts w:ascii="Times New Roman" w:hAnsi="Times New Roman" w:cs="Times New Roman"/>
              </w:rPr>
            </w:pPr>
          </w:p>
        </w:tc>
        <w:tc>
          <w:tcPr>
            <w:tcW w:w="1680" w:type="dxa"/>
          </w:tcPr>
          <w:p w14:paraId="6563EA74"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Контроль знаний</w:t>
            </w:r>
          </w:p>
        </w:tc>
        <w:tc>
          <w:tcPr>
            <w:tcW w:w="1580" w:type="dxa"/>
          </w:tcPr>
          <w:p w14:paraId="45264699"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shd w:val="clear" w:color="auto" w:fill="FFFFFF"/>
              </w:rPr>
              <w:t>Контроль выполнения поставленных задач.</w:t>
            </w:r>
          </w:p>
        </w:tc>
        <w:tc>
          <w:tcPr>
            <w:tcW w:w="3402" w:type="dxa"/>
          </w:tcPr>
          <w:p w14:paraId="686F28FB" w14:textId="77777777" w:rsidR="00FA2B15" w:rsidRPr="009A422A" w:rsidRDefault="00FA2B15" w:rsidP="009A422A">
            <w:pPr>
              <w:jc w:val="center"/>
              <w:rPr>
                <w:rFonts w:ascii="Times New Roman" w:hAnsi="Times New Roman" w:cs="Times New Roman"/>
              </w:rPr>
            </w:pPr>
          </w:p>
        </w:tc>
        <w:tc>
          <w:tcPr>
            <w:tcW w:w="992" w:type="dxa"/>
          </w:tcPr>
          <w:p w14:paraId="0B841761" w14:textId="77777777" w:rsidR="00FA2B15" w:rsidRPr="009A422A" w:rsidRDefault="00FA2B15" w:rsidP="009A422A">
            <w:pPr>
              <w:jc w:val="center"/>
              <w:rPr>
                <w:rFonts w:ascii="Times New Roman" w:hAnsi="Times New Roman" w:cs="Times New Roman"/>
              </w:rPr>
            </w:pPr>
          </w:p>
        </w:tc>
        <w:tc>
          <w:tcPr>
            <w:tcW w:w="917" w:type="dxa"/>
          </w:tcPr>
          <w:p w14:paraId="658190D2" w14:textId="77777777" w:rsidR="00FA2B15" w:rsidRPr="009A422A" w:rsidRDefault="00FA2B15" w:rsidP="009A422A">
            <w:pPr>
              <w:jc w:val="center"/>
              <w:rPr>
                <w:rFonts w:ascii="Times New Roman" w:hAnsi="Times New Roman" w:cs="Times New Roman"/>
              </w:rPr>
            </w:pPr>
          </w:p>
        </w:tc>
      </w:tr>
      <w:tr w:rsidR="00FA2B15" w:rsidRPr="00304FCF" w14:paraId="7CB8A94B" w14:textId="77777777" w:rsidTr="00FA2667">
        <w:tc>
          <w:tcPr>
            <w:tcW w:w="675" w:type="dxa"/>
          </w:tcPr>
          <w:p w14:paraId="58D1B89D"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35</w:t>
            </w:r>
          </w:p>
        </w:tc>
        <w:tc>
          <w:tcPr>
            <w:tcW w:w="2900" w:type="dxa"/>
          </w:tcPr>
          <w:p w14:paraId="00A45786" w14:textId="77777777" w:rsidR="00FA2B15" w:rsidRPr="009A422A" w:rsidRDefault="00FA2B15" w:rsidP="009A422A">
            <w:pPr>
              <w:rPr>
                <w:rFonts w:ascii="Times New Roman" w:hAnsi="Times New Roman" w:cs="Times New Roman"/>
              </w:rPr>
            </w:pPr>
            <w:r w:rsidRPr="009A422A">
              <w:rPr>
                <w:rFonts w:ascii="Times New Roman" w:hAnsi="Times New Roman" w:cs="Times New Roman"/>
              </w:rPr>
              <w:t>Повторение</w:t>
            </w:r>
          </w:p>
        </w:tc>
        <w:tc>
          <w:tcPr>
            <w:tcW w:w="928" w:type="dxa"/>
          </w:tcPr>
          <w:p w14:paraId="3BBE6627" w14:textId="77777777" w:rsidR="00FA2B15" w:rsidRPr="009A422A" w:rsidRDefault="00FA2B15" w:rsidP="009A422A">
            <w:pPr>
              <w:jc w:val="center"/>
              <w:rPr>
                <w:rFonts w:ascii="Times New Roman" w:hAnsi="Times New Roman" w:cs="Times New Roman"/>
                <w:b/>
              </w:rPr>
            </w:pPr>
            <w:r w:rsidRPr="009A422A">
              <w:rPr>
                <w:rFonts w:ascii="Times New Roman" w:hAnsi="Times New Roman" w:cs="Times New Roman"/>
                <w:b/>
              </w:rPr>
              <w:t>1</w:t>
            </w:r>
          </w:p>
        </w:tc>
        <w:tc>
          <w:tcPr>
            <w:tcW w:w="2693" w:type="dxa"/>
          </w:tcPr>
          <w:p w14:paraId="1261C209" w14:textId="77777777" w:rsidR="00FA2B15" w:rsidRPr="009A422A" w:rsidRDefault="00FA2B15" w:rsidP="009A422A">
            <w:pPr>
              <w:jc w:val="center"/>
              <w:rPr>
                <w:rFonts w:ascii="Times New Roman" w:hAnsi="Times New Roman" w:cs="Times New Roman"/>
              </w:rPr>
            </w:pPr>
          </w:p>
        </w:tc>
        <w:tc>
          <w:tcPr>
            <w:tcW w:w="1680" w:type="dxa"/>
          </w:tcPr>
          <w:p w14:paraId="4B5D865F" w14:textId="77777777" w:rsidR="00FA2B15" w:rsidRPr="009A422A" w:rsidRDefault="00FA2B15" w:rsidP="009A422A">
            <w:pPr>
              <w:jc w:val="center"/>
              <w:rPr>
                <w:rFonts w:ascii="Times New Roman" w:hAnsi="Times New Roman" w:cs="Times New Roman"/>
              </w:rPr>
            </w:pPr>
            <w:r w:rsidRPr="009A422A">
              <w:rPr>
                <w:rFonts w:ascii="Times New Roman" w:hAnsi="Times New Roman" w:cs="Times New Roman"/>
              </w:rPr>
              <w:t xml:space="preserve">Контрольно-обобщающий урок </w:t>
            </w:r>
          </w:p>
        </w:tc>
        <w:tc>
          <w:tcPr>
            <w:tcW w:w="1580" w:type="dxa"/>
          </w:tcPr>
          <w:p w14:paraId="5DF8BFB4" w14:textId="77777777" w:rsidR="00FA2B15" w:rsidRPr="009A422A" w:rsidRDefault="00FA2B15" w:rsidP="009A422A">
            <w:pPr>
              <w:jc w:val="center"/>
              <w:rPr>
                <w:rFonts w:ascii="Times New Roman" w:hAnsi="Times New Roman" w:cs="Times New Roman"/>
              </w:rPr>
            </w:pPr>
          </w:p>
        </w:tc>
        <w:tc>
          <w:tcPr>
            <w:tcW w:w="3402" w:type="dxa"/>
          </w:tcPr>
          <w:p w14:paraId="2ADF4A63" w14:textId="77777777" w:rsidR="00FA2B15" w:rsidRPr="009A422A" w:rsidRDefault="00FA2B15" w:rsidP="009A422A">
            <w:pPr>
              <w:jc w:val="center"/>
              <w:rPr>
                <w:rFonts w:ascii="Times New Roman" w:hAnsi="Times New Roman" w:cs="Times New Roman"/>
              </w:rPr>
            </w:pPr>
          </w:p>
        </w:tc>
        <w:tc>
          <w:tcPr>
            <w:tcW w:w="992" w:type="dxa"/>
          </w:tcPr>
          <w:p w14:paraId="53358451" w14:textId="77777777" w:rsidR="00FA2B15" w:rsidRPr="009A422A" w:rsidRDefault="00FA2B15" w:rsidP="009A422A">
            <w:pPr>
              <w:jc w:val="center"/>
              <w:rPr>
                <w:rFonts w:ascii="Times New Roman" w:hAnsi="Times New Roman" w:cs="Times New Roman"/>
              </w:rPr>
            </w:pPr>
          </w:p>
        </w:tc>
        <w:tc>
          <w:tcPr>
            <w:tcW w:w="917" w:type="dxa"/>
          </w:tcPr>
          <w:p w14:paraId="4721F4C9" w14:textId="77777777" w:rsidR="00FA2B15" w:rsidRPr="009A422A" w:rsidRDefault="00FA2B15" w:rsidP="009A422A">
            <w:pPr>
              <w:jc w:val="center"/>
              <w:rPr>
                <w:rFonts w:ascii="Times New Roman" w:hAnsi="Times New Roman" w:cs="Times New Roman"/>
              </w:rPr>
            </w:pPr>
          </w:p>
        </w:tc>
      </w:tr>
    </w:tbl>
    <w:p w14:paraId="5343A020" w14:textId="77777777" w:rsidR="00367D63" w:rsidRPr="0079240E" w:rsidRDefault="00367D63" w:rsidP="002A7450">
      <w:pPr>
        <w:jc w:val="center"/>
        <w:rPr>
          <w:rFonts w:ascii="Times New Roman" w:hAnsi="Times New Roman" w:cs="Times New Roman"/>
          <w:b/>
          <w:sz w:val="24"/>
          <w:szCs w:val="24"/>
        </w:rPr>
      </w:pPr>
    </w:p>
    <w:p w14:paraId="6462CB75" w14:textId="77777777" w:rsidR="002A7450" w:rsidRPr="00304FCF" w:rsidRDefault="00FA2B15" w:rsidP="002A7450">
      <w:pPr>
        <w:jc w:val="center"/>
        <w:rPr>
          <w:rFonts w:ascii="Times New Roman" w:hAnsi="Times New Roman" w:cs="Times New Roman"/>
          <w:b/>
          <w:sz w:val="24"/>
          <w:szCs w:val="24"/>
        </w:rPr>
      </w:pPr>
      <w:r w:rsidRPr="00304FCF">
        <w:rPr>
          <w:rFonts w:ascii="Times New Roman" w:hAnsi="Times New Roman" w:cs="Times New Roman"/>
          <w:b/>
          <w:sz w:val="24"/>
          <w:szCs w:val="24"/>
        </w:rPr>
        <w:t xml:space="preserve">Пакет оценочных средств и критерии оценивании по предмету </w:t>
      </w:r>
    </w:p>
    <w:p w14:paraId="3D242D8F"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Основным объектом оценки при освоении курса «Финансовая грамотность» являются образовательные достижения учащихся — качество сформированных образовательных результатов, которые в соответствии с ФГОС ООО включают личностные, метапредметные и предметные достижения. </w:t>
      </w:r>
    </w:p>
    <w:p w14:paraId="2FF48990"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lastRenderedPageBreak/>
        <w:t xml:space="preserve">Особенность оценивания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 Специфика дополнительного образования определяет две принципиальные характеристики оценивания образовательных достижений учащихся, осваивающих курс «Финансовая грамотность»: </w:t>
      </w:r>
    </w:p>
    <w:p w14:paraId="534E1F25"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 личностные достижения обучающихся как позитивно значимые изменения качества личности, которые возникают в ходе становления финансовой грамотности школьников; </w:t>
      </w:r>
    </w:p>
    <w:p w14:paraId="770DB35E"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 способы оценивания, которые ориентированы на создание ситуаций, приближенных к реальной жизни, где учащиеся могут продемонстрировать применение своих знаний и умений, опыт грамотного финансового поведения. </w:t>
      </w:r>
    </w:p>
    <w:p w14:paraId="63A710B0"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Данные особенности оценивания в системе дополнительного образования, а также требования ФГОС ООО, которые, в частности, исключают персонифицированную оценку личностных достижений, обусловливают приоритетное использование при оценивании результатов освоения программы «Финансовая грамотность» самооценки и портфолио. Оценка педагогом образовательных достижений учащихся становится инструментом определения направлений корректировки и развития компетенций, в том числе самооценки и оценки на основе портфолио. </w:t>
      </w:r>
    </w:p>
    <w:p w14:paraId="1B380D60"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Самооценка предполагает рефлексивную оценку учащимся (сначала с помощью учителя) своего продвижения в достижении планируемых результатов и корректировку своей образовательной деятельности. Организация самооценки включает ряд этапов. </w:t>
      </w:r>
    </w:p>
    <w:p w14:paraId="5065E2C2"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1. Совместно с педагогом и классом вырабатываются критерии оценки того или иного задания. Важно, чтобы критерии отражали процесс и результаты деятельности по выполнению задания, т. е. образовательные результаты. </w:t>
      </w:r>
    </w:p>
    <w:p w14:paraId="6FB8FFDF"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2. На основании разработанных критериев учащиеся оценивают процесс и результаты деятельности, обосновывают свою оценку. </w:t>
      </w:r>
    </w:p>
    <w:p w14:paraId="273CEE39"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3. Педагог оценивает процесс и результаты деятельности учащегося по тем же критериям, обосновывает свою оценку. </w:t>
      </w:r>
    </w:p>
    <w:p w14:paraId="678BBCDF" w14:textId="1DF27D96"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4. Осуществляется согласование оценок. Особое значение в оценивании имеет портфолио,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 В то же время портфолио является и средством формирования </w:t>
      </w:r>
    </w:p>
    <w:p w14:paraId="7AC89CA9" w14:textId="77777777" w:rsidR="00E075E9" w:rsidRPr="00304FCF" w:rsidRDefault="00E075E9" w:rsidP="00AA1E26">
      <w:pPr>
        <w:spacing w:after="0"/>
        <w:ind w:firstLine="709"/>
        <w:jc w:val="both"/>
        <w:rPr>
          <w:rFonts w:ascii="Times New Roman" w:hAnsi="Times New Roman" w:cs="Times New Roman"/>
          <w:sz w:val="24"/>
          <w:szCs w:val="24"/>
        </w:rPr>
      </w:pPr>
    </w:p>
    <w:p w14:paraId="76D9B1BE"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 УЧЕБНАЯ ПРОГРАММА у учащихся объективной самооценки, помогает учиться анализировать собственную работу. </w:t>
      </w:r>
    </w:p>
    <w:p w14:paraId="1884B419"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Использование портфолио как средства оценивания образовательных достижений по курсу осуществляется на основе разработанных критериев. Оценка проектов портфолио может быть дуальной — «зачёт/незачёт» — или выражена в баллах по специально разработанной шкале. Рефлексия и оценка достижений с помощью материалов портфолио позволяют не только зафиксировать и осмыслить значимые изменения личности учащегося, которые происходят в ходе развития его финансовой грамотности, но и скорректировать процесс освоения курса. Рефлексию, оценку и презентацию портфолио целесообразно осуществлять не на каждом занятии, а в конце крупного раздела или после появления значимого продукта и проводить как в малой группе, так и индивидуально. Оценивание достижений школьников при изучении курса предусматривает текущую, промежуточную и итоговую оценку. Текущее оценивание предназначено для контроля планируемых результатов на каждом занятии. </w:t>
      </w:r>
    </w:p>
    <w:p w14:paraId="35FDD01D"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lastRenderedPageBreak/>
        <w:t xml:space="preserve">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кейсовых ситуаций), их участия в дискуссиях, устных выступлениях, играх, тренингах, а также выполнения заданий, помещенных в рабочую тетрадь. Промежуточное оценивание 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обобщения результатов изучения разделов курса, учащиеся выполняют контрольную работу. Итоговое оценивание предназначено для принятия решения по вопросу качества сформированных результатов в ходе изучения программы.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 </w:t>
      </w:r>
    </w:p>
    <w:p w14:paraId="6525C8BE"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В курсе «Финансовая грамотность» могут быть использованы такие формы подведения итогов реализации программы, как выставки портфолио, олимпиады, учебно-исследовательские конференции и т. д. Итоговая оценка качества освоения программы складывается из трёх составляющих — самооценки учащегося, оценки портфолио другими обучающимися и оценки педагога. Оценивание результатов освоения курса «Финансовая грамотность» осуществляется на безотметочной основе согласно критериям, выработанным совместно с учителем и учащимися. </w:t>
      </w:r>
    </w:p>
    <w:p w14:paraId="7593038D"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Оценка должна содержать качественные суждения об уровне соответствия тем или иным критериям. 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 базовом и повышенном. При этом считается, что учащийся освоил программу «Финансовая грамотность» в случае, если он достиг базового уровня. По результатам итогового оценивания может быть сделан один из трёх выводов: </w:t>
      </w:r>
    </w:p>
    <w:p w14:paraId="23FC32F5"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1) результаты сформированы на базовом уровне, программа освоена на базовом уровне (что соответствует планируемым результатам блока «Учащийся научится»); </w:t>
      </w:r>
    </w:p>
    <w:p w14:paraId="1D3BA8DD"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2) результаты сформированы выше базового уровня, программа освоена на повышенном уровне (что соответствует планируемым результатам блока «Учащийся получит возможность научиться»); </w:t>
      </w:r>
    </w:p>
    <w:p w14:paraId="14C9E12F" w14:textId="77777777" w:rsidR="00FA2B15" w:rsidRPr="00304FCF" w:rsidRDefault="00FA2B15" w:rsidP="00AA1E26">
      <w:pPr>
        <w:spacing w:after="0"/>
        <w:ind w:firstLine="709"/>
        <w:jc w:val="both"/>
        <w:rPr>
          <w:rFonts w:ascii="Times New Roman" w:hAnsi="Times New Roman" w:cs="Times New Roman"/>
          <w:sz w:val="24"/>
          <w:szCs w:val="24"/>
        </w:rPr>
      </w:pPr>
      <w:r w:rsidRPr="00304FCF">
        <w:rPr>
          <w:rFonts w:ascii="Times New Roman" w:hAnsi="Times New Roman" w:cs="Times New Roman"/>
          <w:sz w:val="24"/>
          <w:szCs w:val="24"/>
        </w:rPr>
        <w:t xml:space="preserve">3) результаты сформированы ниже базового уровня, программа не освоена. </w:t>
      </w:r>
    </w:p>
    <w:sectPr w:rsidR="00FA2B15" w:rsidRPr="00304FCF" w:rsidSect="00FF03D8">
      <w:pgSz w:w="16838" w:h="11906" w:orient="landscape"/>
      <w:pgMar w:top="567" w:right="720"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E18" w14:textId="77777777" w:rsidR="007F4FD5" w:rsidRDefault="007F4FD5">
    <w:pPr>
      <w:pStyle w:val="a8"/>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1DF"/>
    <w:rsid w:val="0002724F"/>
    <w:rsid w:val="00080F43"/>
    <w:rsid w:val="000D4558"/>
    <w:rsid w:val="000D702C"/>
    <w:rsid w:val="001364E6"/>
    <w:rsid w:val="00175D55"/>
    <w:rsid w:val="001B4AA6"/>
    <w:rsid w:val="001E7FD5"/>
    <w:rsid w:val="00215549"/>
    <w:rsid w:val="00292DC3"/>
    <w:rsid w:val="002A7450"/>
    <w:rsid w:val="00304FCF"/>
    <w:rsid w:val="00310091"/>
    <w:rsid w:val="00367D63"/>
    <w:rsid w:val="003E0760"/>
    <w:rsid w:val="00405D77"/>
    <w:rsid w:val="00411DF8"/>
    <w:rsid w:val="00514B85"/>
    <w:rsid w:val="00577F21"/>
    <w:rsid w:val="006A0462"/>
    <w:rsid w:val="006B7EDE"/>
    <w:rsid w:val="0079240E"/>
    <w:rsid w:val="007F4FD5"/>
    <w:rsid w:val="00897BC0"/>
    <w:rsid w:val="0092535E"/>
    <w:rsid w:val="009A422A"/>
    <w:rsid w:val="00AA1E26"/>
    <w:rsid w:val="00AE562B"/>
    <w:rsid w:val="00B43397"/>
    <w:rsid w:val="00B613DB"/>
    <w:rsid w:val="00BD01DF"/>
    <w:rsid w:val="00C705C7"/>
    <w:rsid w:val="00C93D1E"/>
    <w:rsid w:val="00C97EB3"/>
    <w:rsid w:val="00CD1DA8"/>
    <w:rsid w:val="00DB5F48"/>
    <w:rsid w:val="00DD0BEE"/>
    <w:rsid w:val="00E075E9"/>
    <w:rsid w:val="00E858B5"/>
    <w:rsid w:val="00EC4C88"/>
    <w:rsid w:val="00F66A7F"/>
    <w:rsid w:val="00FA2667"/>
    <w:rsid w:val="00FA2B15"/>
    <w:rsid w:val="00FB61A8"/>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1ACD7128"/>
  <w15:docId w15:val="{CD483F5C-BA9A-4F22-9DA5-42850DAE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92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2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40E"/>
    <w:rPr>
      <w:rFonts w:ascii="Tahoma" w:hAnsi="Tahoma" w:cs="Tahoma"/>
      <w:sz w:val="16"/>
      <w:szCs w:val="16"/>
    </w:rPr>
  </w:style>
  <w:style w:type="paragraph" w:styleId="a7">
    <w:name w:val="No Spacing"/>
    <w:uiPriority w:val="1"/>
    <w:qFormat/>
    <w:rsid w:val="001E7FD5"/>
    <w:pPr>
      <w:spacing w:after="0" w:line="240" w:lineRule="auto"/>
    </w:pPr>
    <w:rPr>
      <w:rFonts w:ascii="Times New Roman" w:eastAsia="Times New Roman" w:hAnsi="Times New Roman" w:cs="Times New Roman"/>
    </w:rPr>
  </w:style>
  <w:style w:type="paragraph" w:customStyle="1" w:styleId="c0">
    <w:name w:val="c0"/>
    <w:basedOn w:val="a"/>
    <w:rsid w:val="00027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02724F"/>
  </w:style>
  <w:style w:type="paragraph" w:styleId="a8">
    <w:name w:val="footer"/>
    <w:basedOn w:val="a"/>
    <w:link w:val="a9"/>
    <w:uiPriority w:val="99"/>
    <w:semiHidden/>
    <w:unhideWhenUsed/>
    <w:rsid w:val="007F4FD5"/>
    <w:pPr>
      <w:tabs>
        <w:tab w:val="center" w:pos="4513"/>
        <w:tab w:val="right" w:pos="9026"/>
      </w:tabs>
      <w:spacing w:after="0" w:line="240" w:lineRule="auto"/>
    </w:pPr>
  </w:style>
  <w:style w:type="character" w:customStyle="1" w:styleId="a9">
    <w:name w:val="Нижний колонтитул Знак"/>
    <w:basedOn w:val="a0"/>
    <w:link w:val="a8"/>
    <w:uiPriority w:val="99"/>
    <w:semiHidden/>
    <w:rsid w:val="007F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547">
      <w:bodyDiv w:val="1"/>
      <w:marLeft w:val="0"/>
      <w:marRight w:val="0"/>
      <w:marTop w:val="0"/>
      <w:marBottom w:val="0"/>
      <w:divBdr>
        <w:top w:val="none" w:sz="0" w:space="0" w:color="auto"/>
        <w:left w:val="none" w:sz="0" w:space="0" w:color="auto"/>
        <w:bottom w:val="none" w:sz="0" w:space="0" w:color="auto"/>
        <w:right w:val="none" w:sz="0" w:space="0" w:color="auto"/>
      </w:divBdr>
    </w:div>
    <w:div w:id="403383886">
      <w:bodyDiv w:val="1"/>
      <w:marLeft w:val="0"/>
      <w:marRight w:val="0"/>
      <w:marTop w:val="0"/>
      <w:marBottom w:val="0"/>
      <w:divBdr>
        <w:top w:val="none" w:sz="0" w:space="0" w:color="auto"/>
        <w:left w:val="none" w:sz="0" w:space="0" w:color="auto"/>
        <w:bottom w:val="none" w:sz="0" w:space="0" w:color="auto"/>
        <w:right w:val="none" w:sz="0" w:space="0" w:color="auto"/>
      </w:divBdr>
    </w:div>
    <w:div w:id="1173951612">
      <w:bodyDiv w:val="1"/>
      <w:marLeft w:val="0"/>
      <w:marRight w:val="0"/>
      <w:marTop w:val="0"/>
      <w:marBottom w:val="0"/>
      <w:divBdr>
        <w:top w:val="none" w:sz="0" w:space="0" w:color="auto"/>
        <w:left w:val="none" w:sz="0" w:space="0" w:color="auto"/>
        <w:bottom w:val="none" w:sz="0" w:space="0" w:color="auto"/>
        <w:right w:val="none" w:sz="0" w:space="0" w:color="auto"/>
      </w:divBdr>
    </w:div>
    <w:div w:id="12782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8A64-B084-4D49-A10F-FBF8D191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Чечикова</cp:lastModifiedBy>
  <cp:revision>13</cp:revision>
  <cp:lastPrinted>2022-09-20T13:24:00Z</cp:lastPrinted>
  <dcterms:created xsi:type="dcterms:W3CDTF">2019-09-23T16:48:00Z</dcterms:created>
  <dcterms:modified xsi:type="dcterms:W3CDTF">2022-10-24T07:15:00Z</dcterms:modified>
</cp:coreProperties>
</file>