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D6" w:rsidRPr="007F5BD6" w:rsidRDefault="007F5BD6" w:rsidP="007F5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проведения школьного этапа всероссийской олимпиады школьников </w:t>
      </w:r>
      <w:r w:rsidRPr="007F5B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территории города Сургута в 2024/25 учебном году</w:t>
      </w:r>
    </w:p>
    <w:p w:rsidR="007F5BD6" w:rsidRPr="007F5BD6" w:rsidRDefault="007F5BD6" w:rsidP="007F5BD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10610" w:type="dxa"/>
        <w:tblInd w:w="-885" w:type="dxa"/>
        <w:tblLook w:val="04A0" w:firstRow="1" w:lastRow="0" w:firstColumn="1" w:lastColumn="0" w:noHBand="0" w:noVBand="1"/>
      </w:tblPr>
      <w:tblGrid>
        <w:gridCol w:w="709"/>
        <w:gridCol w:w="3505"/>
        <w:gridCol w:w="2144"/>
        <w:gridCol w:w="2289"/>
        <w:gridCol w:w="1963"/>
      </w:tblGrid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915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Примерные даты проведения ШЭВОШ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ind w:right="313"/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Классы</w:t>
            </w:r>
          </w:p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(возрастные группы)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ind w:right="313"/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5-6, 7-8, 9-11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13.09.2024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5-6, 7-8, 9-11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5-6, 7-8, 9, 10, 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5-6, 7-8, 9, 10-11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5-6, 7, 8, 9, 10,11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5-6, 7-8, 9, 10, 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9, 10-11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Физическая культура (юноши, девушки)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23.09.2024</w:t>
            </w:r>
            <w:r w:rsidRPr="007F5BD6">
              <w:rPr>
                <w:bCs/>
                <w:sz w:val="24"/>
                <w:szCs w:val="24"/>
                <w:lang w:eastAsia="ru-RU"/>
              </w:rPr>
              <w:br/>
              <w:t>24.09.2024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5-6, 7, 8, 9, 10, 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 xml:space="preserve">4, 5-6, 7-8, </w:t>
            </w:r>
            <w:r w:rsidRPr="007F5BD6">
              <w:rPr>
                <w:sz w:val="24"/>
                <w:szCs w:val="24"/>
                <w:lang w:eastAsia="ru-RU"/>
              </w:rPr>
              <w:br/>
              <w:t>9, 10-11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tabs>
                <w:tab w:val="left" w:pos="8640"/>
              </w:tabs>
              <w:jc w:val="center"/>
              <w:rPr>
                <w:bCs/>
                <w:sz w:val="24"/>
                <w:szCs w:val="24"/>
                <w:highlight w:val="yellow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5, 6, 7, 8, 9, 10, 11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 с применением дистанционных технологий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5-6, 7-8, 9, 10, 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5-6, 7, 8, 9, 10, 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tabs>
                <w:tab w:val="left" w:pos="8640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5, 6, 7, 8, 9, 10, 11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5-7, 8-9, 10; 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tabs>
                <w:tab w:val="left" w:pos="8640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 с применением дистанционных технологий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Технология</w:t>
            </w:r>
          </w:p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(юноши, девушки)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tabs>
                <w:tab w:val="left" w:pos="8640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04.10.2024</w:t>
            </w:r>
          </w:p>
          <w:p w:rsidR="007F5BD6" w:rsidRPr="007F5BD6" w:rsidRDefault="007F5BD6" w:rsidP="007F5BD6">
            <w:pPr>
              <w:tabs>
                <w:tab w:val="left" w:pos="8640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05.10.2024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5-6, 7, 8, 9, 10-11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tabs>
                <w:tab w:val="left" w:pos="8640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07.10.2024</w:t>
            </w:r>
          </w:p>
          <w:p w:rsidR="007F5BD6" w:rsidRPr="007F5BD6" w:rsidRDefault="007F5BD6" w:rsidP="007F5BD6">
            <w:pPr>
              <w:tabs>
                <w:tab w:val="left" w:pos="8640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5-6, 7-8, 9, 10, 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tabs>
                <w:tab w:val="left" w:pos="8640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5-6, 7-8, 9-11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rPr>
          <w:trHeight w:val="600"/>
        </w:trPr>
        <w:tc>
          <w:tcPr>
            <w:tcW w:w="709" w:type="dxa"/>
            <w:vMerge w:val="restart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5" w:type="dxa"/>
            <w:vMerge w:val="restart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tabs>
                <w:tab w:val="left" w:pos="8640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 xml:space="preserve">5, 6, </w:t>
            </w:r>
          </w:p>
        </w:tc>
        <w:tc>
          <w:tcPr>
            <w:tcW w:w="1963" w:type="dxa"/>
            <w:vMerge w:val="restart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 с применением дистанционных технологий</w:t>
            </w:r>
          </w:p>
        </w:tc>
      </w:tr>
      <w:tr w:rsidR="007F5BD6" w:rsidRPr="007F5BD6" w:rsidTr="007F5BD6">
        <w:trPr>
          <w:trHeight w:val="600"/>
        </w:trPr>
        <w:tc>
          <w:tcPr>
            <w:tcW w:w="709" w:type="dxa"/>
            <w:vMerge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vMerge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tabs>
                <w:tab w:val="left" w:pos="8640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963" w:type="dxa"/>
            <w:vMerge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F5BD6" w:rsidRPr="007F5BD6" w:rsidTr="007F5BD6">
        <w:trPr>
          <w:trHeight w:val="200"/>
        </w:trPr>
        <w:tc>
          <w:tcPr>
            <w:tcW w:w="709" w:type="dxa"/>
            <w:vMerge w:val="restart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5" w:type="dxa"/>
            <w:vMerge w:val="restart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tabs>
                <w:tab w:val="left" w:pos="8640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</w:t>
            </w:r>
          </w:p>
        </w:tc>
      </w:tr>
      <w:tr w:rsidR="007F5BD6" w:rsidRPr="007F5BD6" w:rsidTr="007F5BD6">
        <w:trPr>
          <w:trHeight w:val="200"/>
        </w:trPr>
        <w:tc>
          <w:tcPr>
            <w:tcW w:w="709" w:type="dxa"/>
            <w:vMerge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vMerge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tabs>
                <w:tab w:val="left" w:pos="8640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 с применением дистанционных технологий</w:t>
            </w:r>
          </w:p>
        </w:tc>
      </w:tr>
      <w:tr w:rsidR="007F5BD6" w:rsidRPr="007F5BD6" w:rsidTr="007F5BD6">
        <w:trPr>
          <w:trHeight w:val="200"/>
        </w:trPr>
        <w:tc>
          <w:tcPr>
            <w:tcW w:w="709" w:type="dxa"/>
            <w:vMerge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vMerge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tabs>
                <w:tab w:val="left" w:pos="8640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 с применением дистанционных технологий</w:t>
            </w:r>
          </w:p>
        </w:tc>
      </w:tr>
      <w:tr w:rsidR="007F5BD6" w:rsidRPr="007F5BD6" w:rsidTr="007F5BD6"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tabs>
                <w:tab w:val="left" w:pos="8640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 с применением дистанционных технологий</w:t>
            </w:r>
          </w:p>
        </w:tc>
      </w:tr>
      <w:tr w:rsidR="007F5BD6" w:rsidRPr="007F5BD6" w:rsidTr="007F5BD6">
        <w:trPr>
          <w:trHeight w:val="235"/>
        </w:trPr>
        <w:tc>
          <w:tcPr>
            <w:tcW w:w="709" w:type="dxa"/>
            <w:vAlign w:val="center"/>
          </w:tcPr>
          <w:p w:rsidR="007F5BD6" w:rsidRPr="007F5BD6" w:rsidRDefault="007F5BD6" w:rsidP="007F5BD6">
            <w:pPr>
              <w:tabs>
                <w:tab w:val="left" w:pos="567"/>
                <w:tab w:val="left" w:pos="86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05" w:type="dxa"/>
            <w:vAlign w:val="center"/>
          </w:tcPr>
          <w:p w:rsidR="007F5BD6" w:rsidRPr="007F5BD6" w:rsidRDefault="007F5BD6" w:rsidP="007F5BD6">
            <w:pPr>
              <w:tabs>
                <w:tab w:val="left" w:pos="1740"/>
              </w:tabs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44" w:type="dxa"/>
            <w:vAlign w:val="center"/>
          </w:tcPr>
          <w:p w:rsidR="007F5BD6" w:rsidRPr="007F5BD6" w:rsidRDefault="007F5BD6" w:rsidP="007F5BD6">
            <w:pPr>
              <w:tabs>
                <w:tab w:val="left" w:pos="8640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7F5BD6">
              <w:rPr>
                <w:bCs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2289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5, 6, 7, 8, 9, 10, 11</w:t>
            </w:r>
          </w:p>
        </w:tc>
        <w:tc>
          <w:tcPr>
            <w:tcW w:w="1963" w:type="dxa"/>
            <w:vAlign w:val="center"/>
          </w:tcPr>
          <w:p w:rsidR="007F5BD6" w:rsidRPr="007F5BD6" w:rsidRDefault="007F5BD6" w:rsidP="007F5BD6">
            <w:pPr>
              <w:jc w:val="center"/>
              <w:rPr>
                <w:sz w:val="24"/>
                <w:szCs w:val="24"/>
                <w:lang w:eastAsia="ru-RU"/>
              </w:rPr>
            </w:pPr>
            <w:r w:rsidRPr="007F5BD6">
              <w:rPr>
                <w:sz w:val="24"/>
                <w:szCs w:val="24"/>
                <w:lang w:eastAsia="ru-RU"/>
              </w:rPr>
              <w:t>Очная с применением дистанционных технологий</w:t>
            </w:r>
          </w:p>
        </w:tc>
      </w:tr>
    </w:tbl>
    <w:p w:rsidR="00214613" w:rsidRDefault="00214613">
      <w:bookmarkStart w:id="0" w:name="_GoBack"/>
      <w:bookmarkEnd w:id="0"/>
    </w:p>
    <w:sectPr w:rsidR="00214613" w:rsidSect="007F5BD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D6"/>
    <w:rsid w:val="00214613"/>
    <w:rsid w:val="007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975C1-2E33-4D68-82A1-3CEDAAE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1</cp:revision>
  <dcterms:created xsi:type="dcterms:W3CDTF">2024-08-29T05:32:00Z</dcterms:created>
  <dcterms:modified xsi:type="dcterms:W3CDTF">2024-08-29T05:33:00Z</dcterms:modified>
</cp:coreProperties>
</file>