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B502" w14:textId="77777777" w:rsidR="000A6ED5" w:rsidRDefault="000A6ED5" w:rsidP="000A6ED5">
      <w:pPr>
        <w:spacing w:before="120"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ПРЕСС-РЕЛИЗ</w:t>
      </w:r>
    </w:p>
    <w:p w14:paraId="3FB4B657" w14:textId="77777777" w:rsidR="000A6ED5" w:rsidRPr="00F90FEB" w:rsidRDefault="004950BC" w:rsidP="000A6ED5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ED5">
        <w:rPr>
          <w:rFonts w:ascii="Times New Roman" w:hAnsi="Times New Roman"/>
          <w:sz w:val="24"/>
          <w:szCs w:val="24"/>
        </w:rPr>
        <w:t xml:space="preserve"> сентября</w:t>
      </w:r>
      <w:r w:rsidR="000A6ED5" w:rsidRPr="00F90FEB">
        <w:rPr>
          <w:rFonts w:ascii="Times New Roman" w:hAnsi="Times New Roman"/>
          <w:sz w:val="24"/>
          <w:szCs w:val="24"/>
        </w:rPr>
        <w:t xml:space="preserve"> 2023</w:t>
      </w:r>
    </w:p>
    <w:p w14:paraId="12C3EC51" w14:textId="77777777" w:rsidR="004950BC" w:rsidRPr="00433CF0" w:rsidRDefault="004950BC" w:rsidP="00352EFB">
      <w:pPr>
        <w:spacing w:after="120"/>
        <w:jc w:val="center"/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>Стартовала регистрация участников</w:t>
      </w:r>
      <w:r w:rsidRPr="00433CF0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t>а «Это у нас семейное»</w:t>
      </w:r>
    </w:p>
    <w:p w14:paraId="014DA88F" w14:textId="7768E7A1" w:rsidR="004950BC" w:rsidRPr="00352EFB" w:rsidRDefault="004950BC" w:rsidP="00352EF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EFB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4 сентября 2023 года началась регистрация участников конкурса «Это у нас семейное». </w:t>
      </w:r>
      <w:r w:rsidRPr="00352EFB">
        <w:rPr>
          <w:rFonts w:ascii="Times New Roman" w:hAnsi="Times New Roman" w:cs="Times New Roman"/>
          <w:b/>
          <w:sz w:val="24"/>
          <w:szCs w:val="24"/>
        </w:rPr>
        <w:t xml:space="preserve">Прием заявок открыт на сайте </w:t>
      </w:r>
      <w:hyperlink r:id="rId8" w:history="1">
        <w:r w:rsidRPr="00352EFB">
          <w:rPr>
            <w:rStyle w:val="a4"/>
            <w:rFonts w:ascii="Times New Roman" w:hAnsi="Times New Roman" w:cs="Times New Roman"/>
            <w:b/>
            <w:sz w:val="24"/>
            <w:szCs w:val="24"/>
          </w:rPr>
          <w:t>этосемейное.рф</w:t>
        </w:r>
      </w:hyperlink>
      <w:r w:rsidRPr="00352E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52EFB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>Присоединиться к</w:t>
      </w:r>
      <w:r w:rsidRPr="00352EFB">
        <w:rPr>
          <w:rFonts w:ascii="Times New Roman" w:hAnsi="Times New Roman" w:cs="Times New Roman"/>
          <w:b/>
          <w:sz w:val="24"/>
          <w:szCs w:val="24"/>
        </w:rPr>
        <w:t xml:space="preserve"> новому проекту президентской платформы «</w:t>
      </w:r>
      <w:hyperlink r:id="rId9" w:history="1">
        <w:r w:rsidRPr="00352EFB">
          <w:rPr>
            <w:rStyle w:val="a4"/>
            <w:rFonts w:ascii="Times New Roman" w:hAnsi="Times New Roman" w:cs="Times New Roman"/>
            <w:b/>
            <w:sz w:val="24"/>
            <w:szCs w:val="24"/>
          </w:rPr>
          <w:t>Россия – страна возможностей</w:t>
        </w:r>
      </w:hyperlink>
      <w:r w:rsidRPr="00352EFB">
        <w:rPr>
          <w:rFonts w:ascii="Times New Roman" w:hAnsi="Times New Roman" w:cs="Times New Roman"/>
          <w:b/>
          <w:sz w:val="24"/>
          <w:szCs w:val="24"/>
        </w:rPr>
        <w:t>» может</w:t>
      </w:r>
      <w:r w:rsidRPr="00352EFB">
        <w:rPr>
          <w:rFonts w:ascii="Times New Roman" w:hAnsi="Times New Roman" w:cs="Times New Roman"/>
          <w:sz w:val="24"/>
          <w:szCs w:val="24"/>
        </w:rPr>
        <w:t xml:space="preserve"> </w:t>
      </w:r>
      <w:r w:rsidRPr="00352EFB">
        <w:rPr>
          <w:rFonts w:ascii="Times New Roman" w:hAnsi="Times New Roman" w:cs="Times New Roman"/>
          <w:b/>
          <w:sz w:val="24"/>
          <w:szCs w:val="24"/>
        </w:rPr>
        <w:t>любая семья, объединившись в команду. Итоги конкурса будут подведены в следующем году. Семьи-п</w:t>
      </w:r>
      <w:r w:rsidRPr="00352EFB">
        <w:rPr>
          <w:rFonts w:ascii="Times New Roman" w:eastAsia="Times New Roman" w:hAnsi="Times New Roman" w:cs="Times New Roman"/>
          <w:b/>
          <w:sz w:val="24"/>
          <w:szCs w:val="24"/>
        </w:rPr>
        <w:t xml:space="preserve">обедители получат сертификаты на улучшение жилищных условий и смогут отправиться в большое путешествие по России, </w:t>
      </w:r>
      <w:r w:rsidR="00352EFB" w:rsidRPr="00352EFB">
        <w:rPr>
          <w:rFonts w:ascii="Times New Roman" w:eastAsia="Times New Roman" w:hAnsi="Times New Roman" w:cs="Times New Roman"/>
          <w:b/>
          <w:sz w:val="24"/>
          <w:szCs w:val="24"/>
        </w:rPr>
        <w:t>кроме того,</w:t>
      </w:r>
      <w:r w:rsidRPr="00352EF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участников предусмотрено множество призов от партнеров.</w:t>
      </w:r>
    </w:p>
    <w:p w14:paraId="1B483438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EFB">
        <w:rPr>
          <w:rStyle w:val="af0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 сентября 2023 года стартовала регистрация участников конкурса «Это у нас семейное». Это</w:t>
      </w:r>
      <w:r w:rsidRPr="00352EFB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проект президентской платформы «</w:t>
      </w:r>
      <w:r w:rsidRPr="00352EFB">
        <w:rPr>
          <w:rFonts w:ascii="Times New Roman" w:hAnsi="Times New Roman" w:cs="Times New Roman"/>
          <w:sz w:val="24"/>
          <w:szCs w:val="24"/>
        </w:rPr>
        <w:t xml:space="preserve">Россия – страна возможностей», в котором могут участвовать семьи с детьми. В самом начале первой учебной недели о нем расскажут всем школьникам России во время </w:t>
      </w: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классного часа «Разговоры о важном».</w:t>
      </w:r>
    </w:p>
    <w:p w14:paraId="3C07F9A6" w14:textId="05D987CF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Накануне, 1 сентября, </w:t>
      </w:r>
      <w:r w:rsid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открытого урока «Разговор о важном» в Мастерской управления «Сенеж» Президент РФ Владимир Путин анонсировал старт конкурса «Это у нас семейное» на платформе «Россия — страна возможностей»</w:t>
      </w:r>
    </w:p>
    <w:p w14:paraId="19012837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E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«На площадке «Россия – страна возможностей» много проектов, они все очень интересные, но нет одного, который, на мой взгляд, был бы самым интересным, самым широким и самым народным в прямом смысле этого слова. Нет никаких семейных соревновательных проектов &lt;…&gt;. Конечно, такой соревновательный проект на уровне семей был бы крайне востребованным и был бы, наверняка, очень интересным. Мы договорились о том, что 4 сентября уже можно будет подавать заявки на участие в таких проектах. Речь идет о семьях с детьми. И нам бы очень хотелось, когда я говорю «нам», то имею в виду своих коллег в администрации президента и правительстве, чтобы в нем принимали участие представители различных поколений семей. Чтобы показывать, как семья развивается, как передаются знания от поколения к поколению, как передаются наши традиционные семейные ценности от поколения к поколению, какова значимость семьи в нашем обществе и в поддержании наших традиционных ценностей, на которых стоит все наше государство»,</w:t>
      </w: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рассказал </w:t>
      </w:r>
      <w:r w:rsidRPr="00352E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 Путин.</w:t>
      </w:r>
    </w:p>
    <w:p w14:paraId="5C708C1D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EF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первые часы после старта регистрации об участии в проекте «Это у нас семейное» заявило более ста семей из 64 регионов РФ, вместе с россиянами в команды вошли их родственники из Белоруссии, Египта, Молдовы. Самым младшим конкурсантам – по шесть лет, и таких детей уже более тридцати. Самому старшему члену семьи – 101 год, это прабабушка из Белгородской области. Самая большая, на данный момент, это команда Плотниковых из Оренбургской области, она состоит из 10 членов семьи, включая шестерых детей.</w:t>
      </w:r>
    </w:p>
    <w:p w14:paraId="64BC0EF9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FB">
        <w:rPr>
          <w:rFonts w:ascii="Times New Roman" w:hAnsi="Times New Roman" w:cs="Times New Roman"/>
          <w:i/>
          <w:sz w:val="24"/>
          <w:szCs w:val="24"/>
        </w:rPr>
        <w:t xml:space="preserve">«Вместе с российскими семьями мы начинаем создавать новую интересную историю под названием «Это у нас семейное». Идея этого конкурса родилась в семье, мы с большой любовью готовили его к жизни и теперь вместе с участниками будем работать над тем, чтобы наш новый проект стал действительно народным, а значит, востребованными и любимым. Только </w:t>
      </w:r>
      <w:r w:rsidRPr="00352EF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поддержке общественности мы решились на уникальный, не имеющий аналогов эксперимент – соединить поколения и укрепить семьи общими делами и интересами. Успех будет зависеть от нашей сплоченности, веры в добрые традиции и стремления людей создавать крепкие, дружные семьи», </w:t>
      </w:r>
      <w:r w:rsidRPr="00352EFB">
        <w:rPr>
          <w:rFonts w:ascii="Times New Roman" w:hAnsi="Times New Roman" w:cs="Times New Roman"/>
          <w:sz w:val="24"/>
          <w:szCs w:val="24"/>
        </w:rPr>
        <w:t xml:space="preserve">– отметил генеральный директор АНО «Россия – страна возможностей», ректор Президентской Академии (РАНХиГС) </w:t>
      </w:r>
      <w:r w:rsidRPr="00352EFB">
        <w:rPr>
          <w:rFonts w:ascii="Times New Roman" w:hAnsi="Times New Roman" w:cs="Times New Roman"/>
          <w:b/>
          <w:sz w:val="24"/>
          <w:szCs w:val="24"/>
        </w:rPr>
        <w:t>Алексей Комиссаров</w:t>
      </w:r>
      <w:r w:rsidRPr="00352EFB">
        <w:rPr>
          <w:rFonts w:ascii="Times New Roman" w:hAnsi="Times New Roman" w:cs="Times New Roman"/>
          <w:sz w:val="24"/>
          <w:szCs w:val="24"/>
        </w:rPr>
        <w:t>.</w:t>
      </w:r>
    </w:p>
    <w:p w14:paraId="1D974984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EFB">
        <w:rPr>
          <w:rFonts w:ascii="Times New Roman" w:hAnsi="Times New Roman" w:cs="Times New Roman"/>
          <w:sz w:val="24"/>
          <w:szCs w:val="24"/>
        </w:rPr>
        <w:t>Регистрация участников конкурса «Это у нас семейное» продлится до 4 ноября 2023 года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Pr="00352EFB">
          <w:rPr>
            <w:rStyle w:val="a4"/>
            <w:rFonts w:ascii="Times New Roman" w:hAnsi="Times New Roman" w:cs="Times New Roman"/>
            <w:sz w:val="24"/>
            <w:szCs w:val="24"/>
          </w:rPr>
          <w:t>этосемейное.рф</w:t>
        </w:r>
      </w:hyperlink>
      <w:r w:rsidRPr="00352EFB">
        <w:rPr>
          <w:rFonts w:ascii="Times New Roman" w:hAnsi="Times New Roman" w:cs="Times New Roman"/>
          <w:sz w:val="24"/>
          <w:szCs w:val="24"/>
        </w:rPr>
        <w:t xml:space="preserve">. 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 xml:space="preserve">В нем могут принять участие команды из четырех и более родственников, среди которых есть представители не менее трех поколений. Например, дети от 6 до 17 лет, родители или законные представители, а также бабушки, дедушки или другие члены семьи. </w:t>
      </w:r>
    </w:p>
    <w:p w14:paraId="4FEC0560" w14:textId="77777777" w:rsidR="004950BC" w:rsidRPr="00352EFB" w:rsidRDefault="004950BC" w:rsidP="00352EF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EFB">
        <w:rPr>
          <w:rFonts w:ascii="Times New Roman" w:eastAsia="Times New Roman" w:hAnsi="Times New Roman" w:cs="Times New Roman"/>
          <w:sz w:val="24"/>
          <w:szCs w:val="24"/>
        </w:rPr>
        <w:t>Конкурс «Это у нас семейное» состоит из нескольких этапов, включая дистанционный этап и окружные полуфиналы, и завершится летом 2024 года большим финалом в Москве, где соберутся 300 семей со всей страны.</w:t>
      </w:r>
    </w:p>
    <w:p w14:paraId="2C970519" w14:textId="00B81CB2" w:rsidR="004950BC" w:rsidRPr="00352EFB" w:rsidRDefault="004950BC" w:rsidP="00352EFB">
      <w:pPr>
        <w:tabs>
          <w:tab w:val="left" w:pos="7469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FB">
        <w:rPr>
          <w:rFonts w:ascii="Times New Roman" w:hAnsi="Times New Roman" w:cs="Times New Roman"/>
          <w:sz w:val="24"/>
          <w:szCs w:val="24"/>
        </w:rPr>
        <w:t>Соорганизаторами конкурса «Это у нас семейное» выступают Росмолодежь и Российское движение детей и молодежи «Движение первых» при участии Российского общества «Знание» и АНО «Больше</w:t>
      </w:r>
      <w:r w:rsidR="00352EFB">
        <w:rPr>
          <w:rFonts w:ascii="Times New Roman" w:hAnsi="Times New Roman" w:cs="Times New Roman"/>
          <w:sz w:val="24"/>
          <w:szCs w:val="24"/>
        </w:rPr>
        <w:t>,</w:t>
      </w:r>
      <w:r w:rsidRPr="00352EFB">
        <w:rPr>
          <w:rFonts w:ascii="Times New Roman" w:hAnsi="Times New Roman" w:cs="Times New Roman"/>
          <w:sz w:val="24"/>
          <w:szCs w:val="24"/>
        </w:rPr>
        <w:t xml:space="preserve"> чем путешествие». </w:t>
      </w:r>
    </w:p>
    <w:p w14:paraId="38AB6607" w14:textId="77777777" w:rsidR="004950BC" w:rsidRPr="00352EFB" w:rsidRDefault="004950BC" w:rsidP="00352EFB">
      <w:pPr>
        <w:tabs>
          <w:tab w:val="left" w:pos="7469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FB">
        <w:rPr>
          <w:rFonts w:ascii="Times New Roman" w:hAnsi="Times New Roman" w:cs="Times New Roman"/>
          <w:sz w:val="24"/>
          <w:szCs w:val="24"/>
        </w:rPr>
        <w:t xml:space="preserve">В числе партнеров конкурса «Это у нас семейное» – ПАО Сбербанк, ГК «Росатом», ГК «Роскосмос», ПАО «РусГидро», АНО ДПО «Академия ПСБ», АО «Объединенная приборостроительная корпорация», ПАО «Авиакомпания “ЮТэйр”». </w:t>
      </w:r>
    </w:p>
    <w:p w14:paraId="1E6470DC" w14:textId="32318DDD" w:rsidR="004950BC" w:rsidRPr="00352EFB" w:rsidRDefault="004950BC" w:rsidP="00352EF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FB">
        <w:rPr>
          <w:rFonts w:ascii="Times New Roman" w:hAnsi="Times New Roman" w:cs="Times New Roman"/>
          <w:sz w:val="24"/>
          <w:szCs w:val="24"/>
        </w:rPr>
        <w:t>Инициатива</w:t>
      </w:r>
      <w:r w:rsidRPr="00352EFB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E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создания семейного конкурса 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 xml:space="preserve">принадлежит </w:t>
      </w:r>
      <w:r w:rsidRPr="00352EFB">
        <w:rPr>
          <w:rFonts w:ascii="Times New Roman" w:eastAsia="Times New Roman" w:hAnsi="Times New Roman" w:cs="Times New Roman"/>
          <w:sz w:val="24"/>
          <w:szCs w:val="24"/>
          <w:highlight w:val="white"/>
        </w:rPr>
        <w:t>семье Скатковых из Самары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>. В 2022 году на заседании Наблюдательного совета АНО «Россия – страна возможностей»</w:t>
      </w:r>
      <w:r w:rsidRPr="00352E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 xml:space="preserve">эту идею поддержал Президент России, </w:t>
      </w:r>
      <w:r w:rsidRPr="00352EF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Председатель Наблюдательного совета</w:t>
      </w:r>
      <w:r w:rsidRPr="00352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EFB">
        <w:rPr>
          <w:rFonts w:ascii="Times New Roman" w:eastAsia="Times New Roman" w:hAnsi="Times New Roman" w:cs="Times New Roman"/>
          <w:sz w:val="24"/>
          <w:szCs w:val="24"/>
        </w:rPr>
        <w:t>Владимир Путин. В 2023 году в</w:t>
      </w:r>
      <w:r w:rsidRPr="00352EFB">
        <w:rPr>
          <w:rFonts w:ascii="Times New Roman" w:hAnsi="Times New Roman" w:cs="Times New Roman"/>
          <w:sz w:val="24"/>
          <w:szCs w:val="24"/>
        </w:rPr>
        <w:t xml:space="preserve"> День знаний глава государства объявил о запуске проекта.</w:t>
      </w:r>
    </w:p>
    <w:p w14:paraId="0E4A62AB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713B3">
        <w:rPr>
          <w:rFonts w:ascii="Times New Roman" w:hAnsi="Times New Roman"/>
          <w:b/>
          <w:u w:val="single"/>
        </w:rPr>
        <w:t>Информационная справка:</w:t>
      </w:r>
    </w:p>
    <w:p w14:paraId="56B7FD2E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b/>
          <w:shd w:val="clear" w:color="auto" w:fill="FFFFFF"/>
        </w:rPr>
        <w:t xml:space="preserve">Автономная некоммерческая организация «Россия – страна возможностей» </w:t>
      </w:r>
      <w:r w:rsidRPr="005713B3">
        <w:rPr>
          <w:rFonts w:ascii="Times New Roman" w:hAnsi="Times New Roman"/>
          <w:shd w:val="clear" w:color="auto" w:fill="FFFFFF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14:paraId="6B78BD5A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За 5 лет работы платформы участниками её 26 проектов стали 20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14:paraId="12051844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 xml:space="preserve"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«ТопБЛОГ»,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«Абилимпикс», конкурс «Экософия», Российская национальная премия </w:t>
      </w:r>
      <w:r w:rsidRPr="005713B3">
        <w:rPr>
          <w:rFonts w:ascii="Times New Roman" w:hAnsi="Times New Roman"/>
          <w:shd w:val="clear" w:color="auto" w:fill="FFFFFF"/>
        </w:rPr>
        <w:lastRenderedPageBreak/>
        <w:t>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проект «Спасибо, братцы!», а также конкурс «Пишем будущее» для школьников и студентов ДНР и ЛНР.</w:t>
      </w:r>
    </w:p>
    <w:p w14:paraId="688091D6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14:paraId="2767B43B" w14:textId="77777777" w:rsidR="000A6ED5" w:rsidRPr="005713B3" w:rsidRDefault="000A6ED5" w:rsidP="00352EFB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С 2021 года платформа развивает на базе ведущих вузов страны Центры компетенций, в которых студенты проходят оценку надпрофессиональных навыков и инструменты для их развития. В настоящее время в вузах в 46 регионах страны создано 84 таких центра.</w:t>
      </w:r>
    </w:p>
    <w:p w14:paraId="507A0E14" w14:textId="77777777" w:rsidR="000A6ED5" w:rsidRDefault="000A6ED5" w:rsidP="00352EFB">
      <w:pPr>
        <w:spacing w:after="120" w:line="240" w:lineRule="auto"/>
        <w:jc w:val="both"/>
        <w:rPr>
          <w:rFonts w:ascii="Times New Roman" w:hAnsi="Times New Roman"/>
          <w:b/>
          <w:shd w:val="clear" w:color="auto" w:fill="FFFFFF"/>
        </w:rPr>
      </w:pPr>
      <w:r w:rsidRPr="005713B3">
        <w:rPr>
          <w:rFonts w:ascii="Times New Roman" w:hAnsi="Times New Roman"/>
          <w:shd w:val="clear" w:color="auto" w:fill="FFFFFF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компаниям.</w:t>
      </w:r>
    </w:p>
    <w:p w14:paraId="757AFC84" w14:textId="77777777" w:rsidR="000A6ED5" w:rsidRDefault="000A6ED5" w:rsidP="000A6ED5">
      <w:pPr>
        <w:spacing w:after="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КОНТАКТЫ ДЛЯ СМИ: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670"/>
      </w:tblGrid>
      <w:tr w:rsidR="000A6ED5" w14:paraId="03521FF6" w14:textId="77777777" w:rsidTr="000A6ED5"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0A363956" w14:textId="77777777"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Пресс-служба конкурса</w:t>
            </w:r>
          </w:p>
          <w:p w14:paraId="5D424293" w14:textId="77777777"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Кутузова</w:t>
            </w:r>
          </w:p>
          <w:p w14:paraId="5200F34B" w14:textId="77777777"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(916) 636-37-69</w:t>
            </w:r>
          </w:p>
          <w:p w14:paraId="098261AF" w14:textId="77777777" w:rsidR="000A6ED5" w:rsidRDefault="00000000" w:rsidP="00815D2F">
            <w:pPr>
              <w:spacing w:before="120" w:after="120" w:line="276" w:lineRule="auto"/>
              <w:ind w:left="-108"/>
              <w:rPr>
                <w:rFonts w:ascii="Times New Roman" w:hAnsi="Times New Roman"/>
              </w:rPr>
            </w:pPr>
            <w:hyperlink r:id="rId11" w:history="1">
              <w:r w:rsidR="000A6ED5">
                <w:rPr>
                  <w:rFonts w:ascii="Times New Roman" w:hAnsi="Times New Roman"/>
                  <w:u w:val="single"/>
                </w:rPr>
                <w:t>Aleksandra.Kutuzova@rsv.ru</w:t>
              </w:r>
            </w:hyperlink>
            <w:r w:rsidR="000A6ED5">
              <w:rPr>
                <w:rFonts w:ascii="Times New Roman" w:hAnsi="Times New Roman"/>
              </w:rPr>
              <w:t xml:space="preserve"> </w:t>
            </w:r>
            <w:r w:rsidR="000A6ED5">
              <w:rPr>
                <w:rFonts w:ascii="Times New Roman" w:hAnsi="Times New Roman"/>
                <w:u w:val="single"/>
              </w:rPr>
              <w:t xml:space="preserve"> </w:t>
            </w:r>
            <w:r w:rsidR="000A6ED5">
              <w:rPr>
                <w:rFonts w:ascii="Times New Roman" w:hAnsi="Times New Roman"/>
              </w:rPr>
              <w:t xml:space="preserve"> </w:t>
            </w:r>
          </w:p>
          <w:p w14:paraId="69EA3D74" w14:textId="77777777" w:rsidR="000A6ED5" w:rsidRDefault="000A6ED5" w:rsidP="00815D2F">
            <w:pPr>
              <w:spacing w:before="120" w:after="120" w:line="276" w:lineRule="auto"/>
              <w:ind w:left="-1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5A4484E6" w14:textId="77777777"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направления федеральных коммуникаций АНО «Россия – страна возможностей»</w:t>
            </w:r>
          </w:p>
          <w:p w14:paraId="11AB4BC4" w14:textId="77777777"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Маслова</w:t>
            </w:r>
          </w:p>
          <w:p w14:paraId="73865A5E" w14:textId="77777777" w:rsidR="000A6ED5" w:rsidRDefault="000A6ED5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 (916) 351-10-10</w:t>
            </w:r>
          </w:p>
          <w:p w14:paraId="0445C2E3" w14:textId="77777777" w:rsidR="000A6ED5" w:rsidRDefault="00000000" w:rsidP="00815D2F">
            <w:pPr>
              <w:spacing w:before="120" w:after="120" w:line="276" w:lineRule="auto"/>
              <w:jc w:val="both"/>
              <w:rPr>
                <w:rFonts w:ascii="Times New Roman" w:hAnsi="Times New Roman"/>
                <w:u w:val="single"/>
              </w:rPr>
            </w:pPr>
            <w:hyperlink r:id="rId12" w:history="1">
              <w:r w:rsidR="000A6ED5">
                <w:rPr>
                  <w:rFonts w:ascii="Times New Roman" w:hAnsi="Times New Roman"/>
                  <w:u w:val="single"/>
                </w:rPr>
                <w:t>nina.maslova@rsv.ru</w:t>
              </w:r>
            </w:hyperlink>
          </w:p>
        </w:tc>
      </w:tr>
    </w:tbl>
    <w:p w14:paraId="00A0DB44" w14:textId="77777777" w:rsidR="000A6ED5" w:rsidRDefault="000A6E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6ED5" w:rsidSect="00352EFB">
      <w:headerReference w:type="default" r:id="rId13"/>
      <w:pgSz w:w="11900" w:h="16840"/>
      <w:pgMar w:top="1440" w:right="1080" w:bottom="1440" w:left="108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C863" w14:textId="77777777" w:rsidR="007213F2" w:rsidRDefault="007213F2">
      <w:pPr>
        <w:spacing w:after="0" w:line="240" w:lineRule="auto"/>
      </w:pPr>
      <w:r>
        <w:separator/>
      </w:r>
    </w:p>
  </w:endnote>
  <w:endnote w:type="continuationSeparator" w:id="0">
    <w:p w14:paraId="7A7987A0" w14:textId="77777777" w:rsidR="007213F2" w:rsidRDefault="0072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DF48" w14:textId="77777777" w:rsidR="007213F2" w:rsidRDefault="007213F2">
      <w:pPr>
        <w:spacing w:after="0" w:line="240" w:lineRule="auto"/>
      </w:pPr>
      <w:r>
        <w:separator/>
      </w:r>
    </w:p>
  </w:footnote>
  <w:footnote w:type="continuationSeparator" w:id="0">
    <w:p w14:paraId="2D8E1F5D" w14:textId="77777777" w:rsidR="007213F2" w:rsidRDefault="0072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6DEE" w14:textId="77777777" w:rsidR="00F737A7" w:rsidRDefault="009235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709"/>
    </w:pPr>
    <w:r>
      <w:rPr>
        <w:noProof/>
      </w:rPr>
      <w:drawing>
        <wp:inline distT="0" distB="0" distL="0" distR="0" wp14:anchorId="65FBB68D" wp14:editId="04972415">
          <wp:extent cx="7172207" cy="587418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0996" cy="66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5E8"/>
    <w:multiLevelType w:val="multilevel"/>
    <w:tmpl w:val="D092279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184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A7"/>
    <w:rsid w:val="00002C66"/>
    <w:rsid w:val="00091455"/>
    <w:rsid w:val="000A6ED5"/>
    <w:rsid w:val="00176044"/>
    <w:rsid w:val="00185AF0"/>
    <w:rsid w:val="0019289F"/>
    <w:rsid w:val="001E4097"/>
    <w:rsid w:val="00200588"/>
    <w:rsid w:val="002168CF"/>
    <w:rsid w:val="00260292"/>
    <w:rsid w:val="002B08BA"/>
    <w:rsid w:val="00333107"/>
    <w:rsid w:val="00350EF2"/>
    <w:rsid w:val="00352EFB"/>
    <w:rsid w:val="00353FE8"/>
    <w:rsid w:val="003A5803"/>
    <w:rsid w:val="004950BC"/>
    <w:rsid w:val="005E4D4A"/>
    <w:rsid w:val="006E1A1F"/>
    <w:rsid w:val="007006CE"/>
    <w:rsid w:val="007213F2"/>
    <w:rsid w:val="007C2465"/>
    <w:rsid w:val="00890F60"/>
    <w:rsid w:val="008D0D89"/>
    <w:rsid w:val="00923565"/>
    <w:rsid w:val="009B00B5"/>
    <w:rsid w:val="009B7B3A"/>
    <w:rsid w:val="00A1149F"/>
    <w:rsid w:val="00A77EC6"/>
    <w:rsid w:val="00AC2E51"/>
    <w:rsid w:val="00AC48EB"/>
    <w:rsid w:val="00B619A2"/>
    <w:rsid w:val="00BE6A03"/>
    <w:rsid w:val="00C87AD8"/>
    <w:rsid w:val="00CE003F"/>
    <w:rsid w:val="00DB7160"/>
    <w:rsid w:val="00F737A7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6D85D"/>
  <w15:docId w15:val="{3327CB53-6D23-4D71-9A09-300CB650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0D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rsid w:val="005B72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72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72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72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720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B72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720D"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">
    <w:name w:val="Normal Table0"/>
    <w:rsid w:val="005B72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iPriority w:val="99"/>
    <w:rsid w:val="005B720D"/>
    <w:rPr>
      <w:u w:val="single"/>
    </w:rPr>
  </w:style>
  <w:style w:type="table" w:customStyle="1" w:styleId="TableNormal0">
    <w:name w:val="Table Normal"/>
    <w:rsid w:val="005B7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5B72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sid w:val="005B720D"/>
    <w:rPr>
      <w:color w:val="0563C1"/>
      <w:u w:val="single" w:color="0563C1"/>
    </w:rPr>
  </w:style>
  <w:style w:type="character" w:customStyle="1" w:styleId="Hyperlink0">
    <w:name w:val="Hyperlink.0"/>
    <w:basedOn w:val="a6"/>
    <w:rsid w:val="005B720D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  <w:style w:type="character" w:customStyle="1" w:styleId="a7">
    <w:name w:val="Нет"/>
    <w:qFormat/>
    <w:rsid w:val="005B720D"/>
  </w:style>
  <w:style w:type="character" w:customStyle="1" w:styleId="Hyperlink1">
    <w:name w:val="Hyperlink.1"/>
    <w:basedOn w:val="a7"/>
    <w:rsid w:val="005B72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7"/>
    <w:rsid w:val="005B720D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6"/>
    <w:rsid w:val="005B720D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4">
    <w:name w:val="Hyperlink.4"/>
    <w:basedOn w:val="a6"/>
    <w:rsid w:val="005B720D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8">
    <w:name w:val="annotation reference"/>
    <w:basedOn w:val="a0"/>
    <w:uiPriority w:val="99"/>
    <w:semiHidden/>
    <w:unhideWhenUsed/>
    <w:rsid w:val="003B2D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2D0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2D0D"/>
    <w:rPr>
      <w:rFonts w:ascii="Calibri" w:hAnsi="Calibri"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2D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2D0D"/>
    <w:rPr>
      <w:rFonts w:ascii="Calibri" w:hAnsi="Calibri"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3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D0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107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EF1984"/>
    <w:pPr>
      <w:ind w:left="720"/>
      <w:contextualSpacing/>
    </w:pPr>
  </w:style>
  <w:style w:type="character" w:styleId="af0">
    <w:name w:val="Strong"/>
    <w:basedOn w:val="a0"/>
    <w:uiPriority w:val="22"/>
    <w:qFormat/>
    <w:rsid w:val="00301568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D75837"/>
    <w:rPr>
      <w:color w:val="605E5C"/>
      <w:shd w:val="clear" w:color="auto" w:fill="E1DFDD"/>
    </w:rPr>
  </w:style>
  <w:style w:type="table" w:customStyle="1" w:styleId="TableNormal1">
    <w:name w:val="Table Normal1"/>
    <w:rsid w:val="00E2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2C313A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paragraph" w:styleId="af3">
    <w:name w:val="footer"/>
    <w:basedOn w:val="a"/>
    <w:link w:val="af4"/>
    <w:uiPriority w:val="99"/>
    <w:unhideWhenUsed/>
    <w:rsid w:val="0013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0A0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21B50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21B50"/>
    <w:rPr>
      <w:color w:val="FF00FF" w:themeColor="followedHyperlink"/>
      <w:u w:val="single"/>
    </w:rPr>
  </w:style>
  <w:style w:type="paragraph" w:styleId="af6">
    <w:name w:val="Normal (Web)"/>
    <w:basedOn w:val="a"/>
    <w:uiPriority w:val="99"/>
    <w:unhideWhenUsed/>
    <w:rsid w:val="0035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EE37A4"/>
    <w:rPr>
      <w:color w:val="605E5C"/>
      <w:shd w:val="clear" w:color="auto" w:fill="E1DFDD"/>
    </w:rPr>
  </w:style>
  <w:style w:type="table" w:styleId="af8">
    <w:name w:val="Table Grid"/>
    <w:basedOn w:val="a1"/>
    <w:uiPriority w:val="39"/>
    <w:rsid w:val="0092581B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justify">
    <w:name w:val="ql-align-justify"/>
    <w:basedOn w:val="a"/>
    <w:rsid w:val="0092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32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rs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na.maslova@r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Kutuzova@rs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.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ve3BiH3JXajpcFFaernbZnKDTw==">CgMxLjAyCWguMzBqMHpsbDgAciExMEdqRVpGLWc4STBFRExSYjNYdkNLTWNNV1JQVlVLeGg=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mikita</dc:creator>
  <cp:lastModifiedBy>Кокарева Лада Александровна</cp:lastModifiedBy>
  <cp:revision>3</cp:revision>
  <dcterms:created xsi:type="dcterms:W3CDTF">2023-09-04T10:06:00Z</dcterms:created>
  <dcterms:modified xsi:type="dcterms:W3CDTF">2023-09-04T10:12:00Z</dcterms:modified>
</cp:coreProperties>
</file>