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64" w:rsidRDefault="00DC5164" w:rsidP="00DC516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164" w:rsidRDefault="00DC5164" w:rsidP="00DC516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государственной итоговой аттестации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C5164" w:rsidRDefault="00DC5164" w:rsidP="00DC516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2021-2022 учебный год</w:t>
      </w:r>
    </w:p>
    <w:p w:rsidR="00DC5164" w:rsidRPr="005945EA" w:rsidRDefault="00DC5164" w:rsidP="00DC516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DC5164" w:rsidRPr="00DC5164" w:rsidRDefault="00DC5164" w:rsidP="00DC5164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5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ГИА в 2022 году за курс основного общего образования</w:t>
      </w:r>
    </w:p>
    <w:p w:rsidR="00DC5164" w:rsidRPr="005945EA" w:rsidRDefault="00DC5164" w:rsidP="00DC516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164" w:rsidRPr="005945EA" w:rsidRDefault="00DC5164" w:rsidP="00DC516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государственной итоговой аттестации за курс основного общего образования в 2022 году допущено 83 учащихся. 100% выпускников получили аттестат об основном общем образовании, из них аттестат об основном общем образовании с отличием получили 11 выпускников (4%): </w:t>
      </w:r>
      <w:proofErr w:type="spellStart"/>
      <w:r w:rsidRPr="005945EA">
        <w:rPr>
          <w:rFonts w:ascii="Times New Roman" w:hAnsi="Times New Roman" w:cs="Times New Roman"/>
          <w:color w:val="000000" w:themeColor="text1"/>
          <w:sz w:val="28"/>
          <w:szCs w:val="28"/>
        </w:rPr>
        <w:t>Беломеря</w:t>
      </w:r>
      <w:proofErr w:type="spellEnd"/>
      <w:r w:rsidRPr="00594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Богдан, Кулагина Дарья, Трофимова Ангелина, Хамова Владислава -  9А класс, Конева Дарья, </w:t>
      </w:r>
      <w:proofErr w:type="spellStart"/>
      <w:r w:rsidRPr="005945EA">
        <w:rPr>
          <w:rFonts w:ascii="Times New Roman" w:hAnsi="Times New Roman" w:cs="Times New Roman"/>
          <w:color w:val="000000" w:themeColor="text1"/>
          <w:sz w:val="28"/>
          <w:szCs w:val="28"/>
        </w:rPr>
        <w:t>Медякова</w:t>
      </w:r>
      <w:proofErr w:type="spellEnd"/>
      <w:r w:rsidRPr="00594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Арина – 9Б класс, Горда Тамара, </w:t>
      </w:r>
      <w:proofErr w:type="spellStart"/>
      <w:r w:rsidRPr="005945EA">
        <w:rPr>
          <w:rFonts w:ascii="Times New Roman" w:hAnsi="Times New Roman" w:cs="Times New Roman"/>
          <w:color w:val="000000" w:themeColor="text1"/>
          <w:sz w:val="28"/>
          <w:szCs w:val="28"/>
        </w:rPr>
        <w:t>Лейтес</w:t>
      </w:r>
      <w:proofErr w:type="spellEnd"/>
      <w:r w:rsidRPr="00594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945EA">
        <w:rPr>
          <w:rFonts w:ascii="Times New Roman" w:hAnsi="Times New Roman" w:cs="Times New Roman"/>
          <w:color w:val="000000" w:themeColor="text1"/>
          <w:sz w:val="28"/>
          <w:szCs w:val="28"/>
        </w:rPr>
        <w:t>Дарья  –</w:t>
      </w:r>
      <w:proofErr w:type="gramEnd"/>
      <w:r w:rsidRPr="00594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9В класс, Доронина Алина, </w:t>
      </w:r>
      <w:proofErr w:type="spellStart"/>
      <w:r w:rsidRPr="005945EA">
        <w:rPr>
          <w:rFonts w:ascii="Times New Roman" w:hAnsi="Times New Roman" w:cs="Times New Roman"/>
          <w:color w:val="000000" w:themeColor="text1"/>
          <w:sz w:val="28"/>
          <w:szCs w:val="28"/>
        </w:rPr>
        <w:t>Жулепова</w:t>
      </w:r>
      <w:proofErr w:type="spellEnd"/>
      <w:r w:rsidRPr="00594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Анжела, Чернов Владимир – 9Г класс.</w:t>
      </w:r>
    </w:p>
    <w:p w:rsidR="00DC5164" w:rsidRPr="005945EA" w:rsidRDefault="00DC5164" w:rsidP="00DC516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EA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государственной итоговой аттестации выпускники 9-х классов сдавали два обязательных экзамена: русский язык и математика и два экзамена по выбору в форме ОГЭ.</w:t>
      </w:r>
    </w:p>
    <w:p w:rsidR="00DC5164" w:rsidRPr="005945EA" w:rsidRDefault="00DC5164" w:rsidP="00DC516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164" w:rsidRPr="005945EA" w:rsidRDefault="00DC5164" w:rsidP="00DC5164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E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качественной успеваемости по предметам выпускников 9-х классов в форме ОГЭ за три года</w:t>
      </w:r>
    </w:p>
    <w:p w:rsidR="00DC5164" w:rsidRPr="005945EA" w:rsidRDefault="00DC5164" w:rsidP="00DC5164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2127"/>
        <w:gridCol w:w="1984"/>
        <w:gridCol w:w="1843"/>
      </w:tblGrid>
      <w:tr w:rsidR="00DC5164" w:rsidRPr="005945EA" w:rsidTr="00AD2D34">
        <w:tc>
          <w:tcPr>
            <w:tcW w:w="4253" w:type="dxa"/>
            <w:tcBorders>
              <w:tl2br w:val="single" w:sz="4" w:space="0" w:color="auto"/>
            </w:tcBorders>
          </w:tcPr>
          <w:p w:rsidR="00DC5164" w:rsidRPr="005945EA" w:rsidRDefault="00DC5164" w:rsidP="00AD2D3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Учебный год</w:t>
            </w:r>
          </w:p>
          <w:p w:rsidR="00DC5164" w:rsidRPr="005945EA" w:rsidRDefault="00DC5164" w:rsidP="00AD2D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212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1984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1843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2021-2022</w:t>
            </w:r>
          </w:p>
        </w:tc>
      </w:tr>
      <w:tr w:rsidR="00DC5164" w:rsidRPr="005945EA" w:rsidTr="00AD2D34">
        <w:tc>
          <w:tcPr>
            <w:tcW w:w="4253" w:type="dxa"/>
          </w:tcPr>
          <w:p w:rsidR="00DC5164" w:rsidRPr="005945EA" w:rsidRDefault="00DC5164" w:rsidP="00AD2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 (доля, успевающих на «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и «4» (%)</w:t>
            </w:r>
          </w:p>
        </w:tc>
        <w:tc>
          <w:tcPr>
            <w:tcW w:w="212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54,32</w:t>
            </w:r>
          </w:p>
        </w:tc>
        <w:tc>
          <w:tcPr>
            <w:tcW w:w="1843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DC5164" w:rsidRPr="005945EA" w:rsidTr="00AD2D34">
        <w:tc>
          <w:tcPr>
            <w:tcW w:w="4253" w:type="dxa"/>
          </w:tcPr>
          <w:p w:rsidR="00DC5164" w:rsidRPr="005945EA" w:rsidRDefault="00DC5164" w:rsidP="00AD2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 (доля, успевающих на «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и «4» (%)</w:t>
            </w:r>
          </w:p>
        </w:tc>
        <w:tc>
          <w:tcPr>
            <w:tcW w:w="212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97,87</w:t>
            </w:r>
          </w:p>
        </w:tc>
      </w:tr>
      <w:tr w:rsidR="00DC5164" w:rsidRPr="005945EA" w:rsidTr="00AD2D34">
        <w:tc>
          <w:tcPr>
            <w:tcW w:w="4253" w:type="dxa"/>
          </w:tcPr>
          <w:p w:rsidR="00DC5164" w:rsidRPr="005945EA" w:rsidRDefault="00DC5164" w:rsidP="00AD2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Английский язык (доля, </w:t>
            </w:r>
            <w:proofErr w:type="spellStart"/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успева-ющих</w:t>
            </w:r>
            <w:proofErr w:type="spellEnd"/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«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и «4» (%)</w:t>
            </w:r>
          </w:p>
        </w:tc>
        <w:tc>
          <w:tcPr>
            <w:tcW w:w="212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74,29</w:t>
            </w:r>
          </w:p>
        </w:tc>
      </w:tr>
      <w:tr w:rsidR="00DC5164" w:rsidRPr="005945EA" w:rsidTr="00AD2D34">
        <w:tc>
          <w:tcPr>
            <w:tcW w:w="4253" w:type="dxa"/>
          </w:tcPr>
          <w:p w:rsidR="00DC5164" w:rsidRPr="005945EA" w:rsidRDefault="00DC5164" w:rsidP="00AD2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Обществознание (доля, </w:t>
            </w:r>
            <w:proofErr w:type="spellStart"/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успева-ющих</w:t>
            </w:r>
            <w:proofErr w:type="spellEnd"/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«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и «4» (%)</w:t>
            </w:r>
          </w:p>
        </w:tc>
        <w:tc>
          <w:tcPr>
            <w:tcW w:w="212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86,36</w:t>
            </w:r>
          </w:p>
        </w:tc>
      </w:tr>
      <w:tr w:rsidR="00DC5164" w:rsidRPr="005945EA" w:rsidTr="00AD2D34">
        <w:tc>
          <w:tcPr>
            <w:tcW w:w="4253" w:type="dxa"/>
          </w:tcPr>
          <w:p w:rsidR="00DC5164" w:rsidRPr="005945EA" w:rsidRDefault="00DC5164" w:rsidP="00AD2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(доля, успевающих на «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и «4» (%)</w:t>
            </w:r>
          </w:p>
        </w:tc>
        <w:tc>
          <w:tcPr>
            <w:tcW w:w="212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57,14</w:t>
            </w:r>
          </w:p>
        </w:tc>
      </w:tr>
      <w:tr w:rsidR="00DC5164" w:rsidRPr="005945EA" w:rsidTr="00AD2D34">
        <w:tc>
          <w:tcPr>
            <w:tcW w:w="4253" w:type="dxa"/>
          </w:tcPr>
          <w:p w:rsidR="00DC5164" w:rsidRPr="005945EA" w:rsidRDefault="00DC5164" w:rsidP="00AD2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 (доля, успевающих на «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и «4» (%)</w:t>
            </w:r>
          </w:p>
        </w:tc>
        <w:tc>
          <w:tcPr>
            <w:tcW w:w="212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66,66</w:t>
            </w:r>
          </w:p>
        </w:tc>
      </w:tr>
      <w:tr w:rsidR="00DC5164" w:rsidRPr="005945EA" w:rsidTr="00AD2D34">
        <w:tc>
          <w:tcPr>
            <w:tcW w:w="4253" w:type="dxa"/>
          </w:tcPr>
          <w:p w:rsidR="00DC5164" w:rsidRPr="005945EA" w:rsidRDefault="00DC5164" w:rsidP="00AD2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Химия (доля, успевающих на «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и «4» (%)</w:t>
            </w:r>
          </w:p>
        </w:tc>
        <w:tc>
          <w:tcPr>
            <w:tcW w:w="212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68,42</w:t>
            </w:r>
          </w:p>
        </w:tc>
      </w:tr>
      <w:tr w:rsidR="00DC5164" w:rsidRPr="005945EA" w:rsidTr="00AD2D34">
        <w:tc>
          <w:tcPr>
            <w:tcW w:w="4253" w:type="dxa"/>
          </w:tcPr>
          <w:p w:rsidR="00DC5164" w:rsidRPr="005945EA" w:rsidRDefault="00DC5164" w:rsidP="00AD2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 (доля, успевающих на «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и «4» (%)</w:t>
            </w:r>
          </w:p>
        </w:tc>
        <w:tc>
          <w:tcPr>
            <w:tcW w:w="212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60,00</w:t>
            </w:r>
          </w:p>
        </w:tc>
      </w:tr>
      <w:tr w:rsidR="00DC5164" w:rsidRPr="005945EA" w:rsidTr="00AD2D34">
        <w:tc>
          <w:tcPr>
            <w:tcW w:w="4253" w:type="dxa"/>
          </w:tcPr>
          <w:p w:rsidR="00DC5164" w:rsidRPr="005945EA" w:rsidRDefault="00DC5164" w:rsidP="00AD2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Ирформатика</w:t>
            </w:r>
            <w:proofErr w:type="spellEnd"/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(доля, успевающих на «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и «4» (%)</w:t>
            </w:r>
          </w:p>
        </w:tc>
        <w:tc>
          <w:tcPr>
            <w:tcW w:w="212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C5164" w:rsidRPr="005945EA" w:rsidRDefault="00DC5164" w:rsidP="00DC5164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164" w:rsidRPr="005945EA" w:rsidRDefault="00DC5164" w:rsidP="00DC5164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EA">
        <w:rPr>
          <w:rFonts w:ascii="Times New Roman" w:hAnsi="Times New Roman" w:cs="Times New Roman"/>
          <w:color w:val="000000" w:themeColor="text1"/>
          <w:sz w:val="28"/>
          <w:szCs w:val="28"/>
        </w:rPr>
        <w:t>Средний балл обязательных экзаменов в форме ОГЭ составляет по русскому языку- 4,8 балла, по математике – 4,3 балла.</w:t>
      </w:r>
    </w:p>
    <w:p w:rsidR="00DC5164" w:rsidRDefault="00DC5164" w:rsidP="00DC516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164" w:rsidRDefault="00DC5164" w:rsidP="00DC516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164" w:rsidRPr="005945EA" w:rsidRDefault="00DC5164" w:rsidP="00DC516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164" w:rsidRPr="005945EA" w:rsidRDefault="00DC5164" w:rsidP="00DC516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5EA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уровня успеваемости выпускников по итогам ГИА 2022</w:t>
      </w:r>
    </w:p>
    <w:p w:rsidR="00DC5164" w:rsidRPr="005945EA" w:rsidRDefault="00DC5164" w:rsidP="00DC516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37"/>
        <w:gridCol w:w="1952"/>
        <w:gridCol w:w="1697"/>
        <w:gridCol w:w="1831"/>
        <w:gridCol w:w="1830"/>
        <w:gridCol w:w="2067"/>
      </w:tblGrid>
      <w:tr w:rsidR="00DC5164" w:rsidRPr="005945EA" w:rsidTr="00AD2D34">
        <w:tc>
          <w:tcPr>
            <w:tcW w:w="937" w:type="dxa"/>
          </w:tcPr>
          <w:p w:rsidR="00DC5164" w:rsidRPr="005945EA" w:rsidRDefault="00DC5164" w:rsidP="00AD2D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952" w:type="dxa"/>
          </w:tcPr>
          <w:p w:rsidR="00DC5164" w:rsidRPr="005945EA" w:rsidRDefault="00DC5164" w:rsidP="00AD2D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Число/доля (%) выпускников, сдавших экзамены на 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9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Число/доля (%) выпускников, сдавших экзамены с двумя и более 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1831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Число/доля (%) выпускников, сдавших экзамены с одной 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1830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Число/доля (%) выпускников, сдавших экзамены  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«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и «4»</w:t>
            </w:r>
          </w:p>
        </w:tc>
        <w:tc>
          <w:tcPr>
            <w:tcW w:w="206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Число/доля (%) выпускников, сдавших экзамены  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«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DC5164" w:rsidRPr="005945EA" w:rsidTr="00AD2D34">
        <w:tc>
          <w:tcPr>
            <w:tcW w:w="93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1952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/0</w:t>
            </w:r>
          </w:p>
        </w:tc>
        <w:tc>
          <w:tcPr>
            <w:tcW w:w="169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/0</w:t>
            </w:r>
          </w:p>
        </w:tc>
        <w:tc>
          <w:tcPr>
            <w:tcW w:w="1831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22,22</w:t>
            </w:r>
          </w:p>
        </w:tc>
        <w:tc>
          <w:tcPr>
            <w:tcW w:w="1830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06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3,6</w:t>
            </w:r>
          </w:p>
        </w:tc>
      </w:tr>
      <w:tr w:rsidR="00DC5164" w:rsidRPr="005945EA" w:rsidTr="00AD2D34">
        <w:tc>
          <w:tcPr>
            <w:tcW w:w="93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1952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/0</w:t>
            </w:r>
          </w:p>
        </w:tc>
        <w:tc>
          <w:tcPr>
            <w:tcW w:w="169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/0</w:t>
            </w:r>
          </w:p>
        </w:tc>
        <w:tc>
          <w:tcPr>
            <w:tcW w:w="1831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51,9</w:t>
            </w:r>
          </w:p>
        </w:tc>
        <w:tc>
          <w:tcPr>
            <w:tcW w:w="1830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33,3</w:t>
            </w:r>
          </w:p>
        </w:tc>
        <w:tc>
          <w:tcPr>
            <w:tcW w:w="206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14,8</w:t>
            </w:r>
          </w:p>
        </w:tc>
      </w:tr>
      <w:tr w:rsidR="00DC5164" w:rsidRPr="005945EA" w:rsidTr="00AD2D34">
        <w:tc>
          <w:tcPr>
            <w:tcW w:w="93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1952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/0</w:t>
            </w:r>
          </w:p>
        </w:tc>
        <w:tc>
          <w:tcPr>
            <w:tcW w:w="169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/0</w:t>
            </w:r>
          </w:p>
        </w:tc>
        <w:tc>
          <w:tcPr>
            <w:tcW w:w="1831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35,7</w:t>
            </w:r>
          </w:p>
        </w:tc>
        <w:tc>
          <w:tcPr>
            <w:tcW w:w="1830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60,7</w:t>
            </w:r>
          </w:p>
        </w:tc>
        <w:tc>
          <w:tcPr>
            <w:tcW w:w="206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3,6</w:t>
            </w:r>
          </w:p>
        </w:tc>
      </w:tr>
      <w:tr w:rsidR="00DC5164" w:rsidRPr="005945EA" w:rsidTr="00AD2D34">
        <w:tc>
          <w:tcPr>
            <w:tcW w:w="93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9Г</w:t>
            </w:r>
          </w:p>
        </w:tc>
        <w:tc>
          <w:tcPr>
            <w:tcW w:w="1952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/0</w:t>
            </w:r>
          </w:p>
        </w:tc>
        <w:tc>
          <w:tcPr>
            <w:tcW w:w="169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/0</w:t>
            </w:r>
          </w:p>
        </w:tc>
        <w:tc>
          <w:tcPr>
            <w:tcW w:w="1831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35,7</w:t>
            </w:r>
          </w:p>
        </w:tc>
        <w:tc>
          <w:tcPr>
            <w:tcW w:w="1830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60,7</w:t>
            </w:r>
          </w:p>
        </w:tc>
        <w:tc>
          <w:tcPr>
            <w:tcW w:w="206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3,6</w:t>
            </w:r>
          </w:p>
        </w:tc>
      </w:tr>
      <w:tr w:rsidR="00DC5164" w:rsidRPr="005945EA" w:rsidTr="00AD2D34">
        <w:tc>
          <w:tcPr>
            <w:tcW w:w="93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952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/0</w:t>
            </w:r>
          </w:p>
        </w:tc>
        <w:tc>
          <w:tcPr>
            <w:tcW w:w="169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/0</w:t>
            </w:r>
          </w:p>
        </w:tc>
        <w:tc>
          <w:tcPr>
            <w:tcW w:w="1831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</w:t>
            </w:r>
          </w:p>
        </w:tc>
        <w:tc>
          <w:tcPr>
            <w:tcW w:w="1830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48,2</w:t>
            </w:r>
          </w:p>
        </w:tc>
        <w:tc>
          <w:tcPr>
            <w:tcW w:w="2067" w:type="dxa"/>
          </w:tcPr>
          <w:p w:rsidR="00DC5164" w:rsidRPr="005945EA" w:rsidRDefault="00DC5164" w:rsidP="00AD2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59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7,2</w:t>
            </w:r>
          </w:p>
        </w:tc>
      </w:tr>
    </w:tbl>
    <w:p w:rsidR="00DC5164" w:rsidRPr="005945EA" w:rsidRDefault="00DC5164" w:rsidP="00DC516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164" w:rsidRPr="005945EA" w:rsidRDefault="00DC5164" w:rsidP="00DC516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Результаты оценки качества образования в учреждении </w:t>
      </w:r>
    </w:p>
    <w:p w:rsidR="00DC5164" w:rsidRPr="00592AB8" w:rsidRDefault="00DC5164" w:rsidP="00DC516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 учебный год</w:t>
      </w:r>
    </w:p>
    <w:p w:rsidR="00DC5164" w:rsidRPr="00592AB8" w:rsidRDefault="00DC5164" w:rsidP="00DC5164">
      <w:pPr>
        <w:tabs>
          <w:tab w:val="left" w:pos="1080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2AB8">
        <w:rPr>
          <w:rFonts w:ascii="Times New Roman" w:hAnsi="Times New Roman" w:cs="Times New Roman"/>
          <w:sz w:val="28"/>
          <w:szCs w:val="28"/>
        </w:rPr>
        <w:t>Процент учащихся обучающихся на «4» и «5»</w:t>
      </w:r>
    </w:p>
    <w:p w:rsidR="00DC5164" w:rsidRPr="00592AB8" w:rsidRDefault="00DC5164" w:rsidP="00DC5164">
      <w:pPr>
        <w:tabs>
          <w:tab w:val="left" w:pos="1080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389"/>
        <w:gridCol w:w="2389"/>
        <w:gridCol w:w="2389"/>
      </w:tblGrid>
      <w:tr w:rsidR="00DC5164" w:rsidRPr="00592AB8" w:rsidTr="00AD2D34">
        <w:trPr>
          <w:trHeight w:val="353"/>
        </w:trPr>
        <w:tc>
          <w:tcPr>
            <w:tcW w:w="2404" w:type="dxa"/>
            <w:vAlign w:val="center"/>
          </w:tcPr>
          <w:p w:rsidR="00DC5164" w:rsidRPr="00592AB8" w:rsidRDefault="00DC5164" w:rsidP="00AD2D34">
            <w:pPr>
              <w:tabs>
                <w:tab w:val="left" w:pos="1080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89" w:type="dxa"/>
          </w:tcPr>
          <w:p w:rsidR="00DC5164" w:rsidRPr="00592AB8" w:rsidRDefault="00DC5164" w:rsidP="00AD2D34">
            <w:pPr>
              <w:tabs>
                <w:tab w:val="left" w:pos="1080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8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389" w:type="dxa"/>
          </w:tcPr>
          <w:p w:rsidR="00DC5164" w:rsidRPr="00592AB8" w:rsidRDefault="00DC5164" w:rsidP="00AD2D34">
            <w:pPr>
              <w:tabs>
                <w:tab w:val="left" w:pos="1080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8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389" w:type="dxa"/>
          </w:tcPr>
          <w:p w:rsidR="00DC5164" w:rsidRPr="00592AB8" w:rsidRDefault="00DC5164" w:rsidP="00AD2D34">
            <w:pPr>
              <w:tabs>
                <w:tab w:val="left" w:pos="1080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8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DC5164" w:rsidRPr="00592AB8" w:rsidTr="00AD2D34">
        <w:trPr>
          <w:trHeight w:val="273"/>
        </w:trPr>
        <w:tc>
          <w:tcPr>
            <w:tcW w:w="2404" w:type="dxa"/>
            <w:vAlign w:val="center"/>
          </w:tcPr>
          <w:p w:rsidR="00DC5164" w:rsidRPr="00592AB8" w:rsidRDefault="00DC5164" w:rsidP="00AD2D34">
            <w:pPr>
              <w:tabs>
                <w:tab w:val="left" w:pos="1080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8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389" w:type="dxa"/>
          </w:tcPr>
          <w:p w:rsidR="00DC5164" w:rsidRPr="00592AB8" w:rsidRDefault="00DC5164" w:rsidP="00AD2D34">
            <w:pPr>
              <w:tabs>
                <w:tab w:val="left" w:pos="1080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592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592A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9" w:type="dxa"/>
          </w:tcPr>
          <w:p w:rsidR="00DC5164" w:rsidRPr="00592AB8" w:rsidRDefault="00DC5164" w:rsidP="00AD2D34">
            <w:pPr>
              <w:tabs>
                <w:tab w:val="left" w:pos="1080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8">
              <w:rPr>
                <w:rFonts w:ascii="Times New Roman" w:hAnsi="Times New Roman" w:cs="Times New Roman"/>
                <w:sz w:val="28"/>
                <w:szCs w:val="28"/>
              </w:rPr>
              <w:t>71,83</w:t>
            </w:r>
          </w:p>
        </w:tc>
        <w:tc>
          <w:tcPr>
            <w:tcW w:w="2389" w:type="dxa"/>
          </w:tcPr>
          <w:p w:rsidR="00DC5164" w:rsidRPr="00592AB8" w:rsidRDefault="00DC5164" w:rsidP="00AD2D34">
            <w:pPr>
              <w:tabs>
                <w:tab w:val="left" w:pos="1080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B8">
              <w:rPr>
                <w:rFonts w:ascii="Times New Roman" w:hAnsi="Times New Roman" w:cs="Times New Roman"/>
                <w:sz w:val="28"/>
                <w:szCs w:val="28"/>
              </w:rPr>
              <w:t>64,98</w:t>
            </w:r>
          </w:p>
        </w:tc>
      </w:tr>
    </w:tbl>
    <w:p w:rsidR="00DC5164" w:rsidRPr="006F6671" w:rsidRDefault="00DC5164" w:rsidP="00DC5164">
      <w:pPr>
        <w:tabs>
          <w:tab w:val="left" w:pos="108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C5164" w:rsidRPr="00592AB8" w:rsidRDefault="00DC5164" w:rsidP="00DC516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AB8">
        <w:rPr>
          <w:rFonts w:ascii="Times New Roman" w:hAnsi="Times New Roman" w:cs="Times New Roman"/>
          <w:sz w:val="28"/>
          <w:szCs w:val="28"/>
        </w:rPr>
        <w:t>Результаты учебной деятельности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237"/>
        <w:gridCol w:w="701"/>
        <w:gridCol w:w="696"/>
        <w:gridCol w:w="868"/>
        <w:gridCol w:w="720"/>
        <w:gridCol w:w="907"/>
        <w:gridCol w:w="854"/>
        <w:gridCol w:w="755"/>
        <w:gridCol w:w="716"/>
        <w:gridCol w:w="1051"/>
      </w:tblGrid>
      <w:tr w:rsidR="00DC5164" w:rsidRPr="00592AB8" w:rsidTr="00AD2D34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164" w:rsidRPr="00592AB8" w:rsidRDefault="00DC5164" w:rsidP="00AD2D3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lastRenderedPageBreak/>
              <w:t xml:space="preserve">Учебный </w:t>
            </w: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164" w:rsidRPr="00592AB8" w:rsidRDefault="00DC5164" w:rsidP="00AD2D3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  <w:p w:rsidR="00DC5164" w:rsidRPr="00592AB8" w:rsidRDefault="00DC5164" w:rsidP="00AD2D3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учащихся</w:t>
            </w:r>
          </w:p>
          <w:p w:rsidR="00DC5164" w:rsidRPr="00592AB8" w:rsidRDefault="00DC5164" w:rsidP="00AD2D34">
            <w:pPr>
              <w:shd w:val="clear" w:color="auto" w:fill="FFFFFF"/>
              <w:spacing w:after="0"/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(чел.)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164" w:rsidRPr="00592AB8" w:rsidRDefault="00DC5164" w:rsidP="00AD2D34">
            <w:pPr>
              <w:shd w:val="clear" w:color="auto" w:fill="FFFFFF"/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В том числе (чел.)</w:t>
            </w:r>
          </w:p>
        </w:tc>
        <w:tc>
          <w:tcPr>
            <w:tcW w:w="2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164" w:rsidRPr="00592AB8" w:rsidRDefault="00DC5164" w:rsidP="00AD2D34">
            <w:pPr>
              <w:shd w:val="clear" w:color="auto" w:fill="FFFFFF"/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 xml:space="preserve">Уровень </w:t>
            </w:r>
          </w:p>
          <w:p w:rsidR="00DC5164" w:rsidRPr="00592AB8" w:rsidRDefault="00DC5164" w:rsidP="00AD2D34">
            <w:pPr>
              <w:shd w:val="clear" w:color="auto" w:fill="FFFFFF"/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2AB8">
              <w:rPr>
                <w:rFonts w:ascii="Times New Roman" w:hAnsi="Times New Roman" w:cs="Times New Roman"/>
                <w:spacing w:val="-11"/>
                <w:sz w:val="24"/>
                <w:szCs w:val="28"/>
              </w:rPr>
              <w:t>обученности</w:t>
            </w:r>
            <w:proofErr w:type="spellEnd"/>
            <w:r w:rsidRPr="00592AB8">
              <w:rPr>
                <w:rFonts w:ascii="Times New Roman" w:hAnsi="Times New Roman" w:cs="Times New Roman"/>
                <w:spacing w:val="-11"/>
                <w:sz w:val="24"/>
                <w:szCs w:val="28"/>
              </w:rPr>
              <w:t xml:space="preserve"> (%)</w:t>
            </w: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5164" w:rsidRPr="00592AB8" w:rsidRDefault="00DC5164" w:rsidP="00AD2D34">
            <w:pPr>
              <w:shd w:val="clear" w:color="auto" w:fill="FFFFFF"/>
              <w:spacing w:after="0"/>
              <w:ind w:firstLine="567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Качество</w:t>
            </w:r>
          </w:p>
          <w:p w:rsidR="00DC5164" w:rsidRPr="00592AB8" w:rsidRDefault="00DC5164" w:rsidP="00AD2D34">
            <w:pPr>
              <w:shd w:val="clear" w:color="auto" w:fill="FFFFFF"/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знаний (%)</w:t>
            </w:r>
          </w:p>
        </w:tc>
      </w:tr>
      <w:tr w:rsidR="00DC5164" w:rsidRPr="00592AB8" w:rsidTr="00AD2D34"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2-4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2-4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pacing w:val="-15"/>
                <w:sz w:val="24"/>
                <w:szCs w:val="28"/>
              </w:rPr>
              <w:t>10-11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2-4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pacing w:val="-15"/>
                <w:sz w:val="24"/>
                <w:szCs w:val="28"/>
              </w:rPr>
              <w:t>10-11</w:t>
            </w:r>
          </w:p>
        </w:tc>
      </w:tr>
      <w:tr w:rsidR="00DC5164" w:rsidRPr="00592AB8" w:rsidTr="00AD2D34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2019-2020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877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235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477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165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91</w:t>
            </w:r>
            <w:r w:rsidRPr="00592AB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78,4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78,2</w:t>
            </w:r>
          </w:p>
        </w:tc>
      </w:tr>
      <w:tr w:rsidR="00DC5164" w:rsidRPr="00592AB8" w:rsidTr="00AD2D34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2020-2021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884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258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480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146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81,8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66,5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71,9</w:t>
            </w:r>
          </w:p>
        </w:tc>
      </w:tr>
      <w:tr w:rsidR="00DC5164" w:rsidRPr="00592AB8" w:rsidTr="00AD2D34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2021-2022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851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262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477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112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80,53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57,86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164" w:rsidRPr="00592AB8" w:rsidRDefault="00DC5164" w:rsidP="00AD2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92AB8">
              <w:rPr>
                <w:rFonts w:ascii="Times New Roman" w:hAnsi="Times New Roman" w:cs="Times New Roman"/>
                <w:sz w:val="24"/>
                <w:szCs w:val="28"/>
              </w:rPr>
              <w:t>58,93</w:t>
            </w:r>
          </w:p>
        </w:tc>
      </w:tr>
    </w:tbl>
    <w:p w:rsidR="00DC5164" w:rsidRPr="006F6671" w:rsidRDefault="00DC5164" w:rsidP="00DC516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5164" w:rsidRPr="00BA49E5" w:rsidRDefault="00DC5164" w:rsidP="00DC51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E5">
        <w:rPr>
          <w:rFonts w:ascii="Times New Roman" w:hAnsi="Times New Roman" w:cs="Times New Roman"/>
          <w:sz w:val="28"/>
          <w:szCs w:val="28"/>
        </w:rPr>
        <w:t xml:space="preserve">Анализ результатов учебной деятельности за три последних учебных года свидетельствует о том, что образовательные программы в полном объеме освоили 100% учащихся 2-11 классов. На «отлично» закончили 2021-2022 учебный год 86 учащихся (10 </w:t>
      </w:r>
      <w:proofErr w:type="gramStart"/>
      <w:r w:rsidRPr="00BA49E5">
        <w:rPr>
          <w:rFonts w:ascii="Times New Roman" w:hAnsi="Times New Roman" w:cs="Times New Roman"/>
          <w:sz w:val="28"/>
          <w:szCs w:val="28"/>
        </w:rPr>
        <w:t>%),  467</w:t>
      </w:r>
      <w:proofErr w:type="gramEnd"/>
      <w:r w:rsidRPr="00BA49E5">
        <w:rPr>
          <w:rFonts w:ascii="Times New Roman" w:hAnsi="Times New Roman" w:cs="Times New Roman"/>
          <w:sz w:val="28"/>
          <w:szCs w:val="28"/>
        </w:rPr>
        <w:t xml:space="preserve"> учащихся имеют по результатам года хорошие и отличные отметки, что составило 54,9 %. С одной и двумя «4» - 86 учащийся (10%), с одной и двумя «3» - 150 учащихся (17,6%),</w:t>
      </w:r>
    </w:p>
    <w:p w:rsidR="005D0566" w:rsidRDefault="005D0566"/>
    <w:sectPr w:rsidR="005D0566" w:rsidSect="005945EA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64"/>
    <w:rsid w:val="005D0566"/>
    <w:rsid w:val="00D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84DD"/>
  <w15:chartTrackingRefBased/>
  <w15:docId w15:val="{A7E361DC-EE2D-476A-8980-B774CF17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2023-10-20T10:16:00Z</dcterms:created>
  <dcterms:modified xsi:type="dcterms:W3CDTF">2023-10-20T10:16:00Z</dcterms:modified>
</cp:coreProperties>
</file>