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5015" w14:textId="77777777" w:rsidR="00A43CD4" w:rsidRDefault="00CB2B15">
      <w:pPr>
        <w:pStyle w:val="1"/>
        <w:spacing w:before="74"/>
        <w:ind w:left="3277" w:right="3282"/>
        <w:jc w:val="center"/>
      </w:pPr>
      <w:r>
        <w:t>1.1.Пояснительная</w:t>
      </w:r>
      <w:r>
        <w:rPr>
          <w:spacing w:val="-2"/>
        </w:rPr>
        <w:t xml:space="preserve"> </w:t>
      </w:r>
      <w:r>
        <w:t>записка</w:t>
      </w:r>
    </w:p>
    <w:p w14:paraId="07D2E13E" w14:textId="77777777" w:rsidR="00A43CD4" w:rsidRDefault="00A43CD4">
      <w:pPr>
        <w:pStyle w:val="a3"/>
        <w:spacing w:before="6"/>
        <w:ind w:left="0" w:right="0" w:firstLine="0"/>
        <w:jc w:val="left"/>
        <w:rPr>
          <w:b/>
          <w:sz w:val="27"/>
        </w:rPr>
      </w:pPr>
    </w:p>
    <w:p w14:paraId="4017B00F" w14:textId="77777777" w:rsidR="00A43CD4" w:rsidRDefault="00CB2B15">
      <w:pPr>
        <w:pStyle w:val="a4"/>
        <w:numPr>
          <w:ilvl w:val="2"/>
          <w:numId w:val="2"/>
        </w:numPr>
        <w:tabs>
          <w:tab w:val="left" w:pos="1071"/>
        </w:tabs>
        <w:ind w:right="109" w:firstLine="427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14:paraId="67CA138D" w14:textId="77777777" w:rsidR="00A43CD4" w:rsidRDefault="00CB2B15">
      <w:pPr>
        <w:pStyle w:val="a3"/>
        <w:ind w:right="109"/>
      </w:pPr>
      <w:r>
        <w:t>Целями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14:paraId="4E5CFBD6" w14:textId="77777777" w:rsidR="00A43CD4" w:rsidRDefault="00CB2B15">
      <w:pPr>
        <w:pStyle w:val="a3"/>
      </w:pP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среднего школьного возраста, индивидуальными особенностями его развития и с</w:t>
      </w:r>
      <w:r>
        <w:t>остояния</w:t>
      </w:r>
      <w:r>
        <w:rPr>
          <w:spacing w:val="1"/>
        </w:rPr>
        <w:t xml:space="preserve"> </w:t>
      </w:r>
      <w:r>
        <w:t>здоровья;</w:t>
      </w:r>
    </w:p>
    <w:p w14:paraId="603624FF" w14:textId="77777777" w:rsidR="00A43CD4" w:rsidRDefault="00CB2B15">
      <w:pPr>
        <w:pStyle w:val="a3"/>
        <w:ind w:right="111"/>
      </w:pPr>
      <w:r>
        <w:t>становление и развитие личности обучающегося в ее самобытности, уникальности,</w:t>
      </w:r>
      <w:r>
        <w:rPr>
          <w:spacing w:val="1"/>
        </w:rPr>
        <w:t xml:space="preserve"> </w:t>
      </w:r>
      <w:r>
        <w:t>неповторимости.</w:t>
      </w:r>
    </w:p>
    <w:p w14:paraId="183625D4" w14:textId="77777777" w:rsidR="00A43CD4" w:rsidRDefault="00CB2B15">
      <w:pPr>
        <w:pStyle w:val="a3"/>
        <w:ind w:right="108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 задач:</w:t>
      </w:r>
    </w:p>
    <w:p w14:paraId="7055EBA9" w14:textId="77777777" w:rsidR="00A43CD4" w:rsidRDefault="00CB2B15">
      <w:pPr>
        <w:pStyle w:val="a3"/>
        <w:ind w:right="109"/>
      </w:pP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(ФГОС ООО);</w:t>
      </w:r>
    </w:p>
    <w:p w14:paraId="2B3EB4B2" w14:textId="77777777" w:rsidR="00A43CD4" w:rsidRDefault="00CB2B15">
      <w:pPr>
        <w:pStyle w:val="a3"/>
        <w:ind w:right="112"/>
      </w:pPr>
      <w:r>
        <w:t>обеспечение</w:t>
      </w:r>
      <w:r>
        <w:rPr>
          <w:spacing w:val="1"/>
        </w:rPr>
        <w:t xml:space="preserve"> </w:t>
      </w:r>
      <w:r>
        <w:t>преем</w:t>
      </w:r>
      <w:r>
        <w:t>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14:paraId="1FA6E5B6" w14:textId="77777777" w:rsidR="00A43CD4" w:rsidRDefault="00CB2B15">
      <w:pPr>
        <w:pStyle w:val="a3"/>
        <w:ind w:right="105"/>
      </w:pPr>
      <w:r>
        <w:t>обеспечение доступности получения качественного основного общего 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 общего образования всеми обучающимися, в том числе детьми-инвалидами и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14:paraId="60C730CF" w14:textId="77777777" w:rsidR="00A43CD4" w:rsidRDefault="00CB2B15">
      <w:pPr>
        <w:pStyle w:val="a3"/>
        <w:ind w:right="108"/>
      </w:pPr>
      <w:r>
        <w:t>установление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 программы и соответствующему усилению воспитательного потенциала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6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-57"/>
        </w:rPr>
        <w:t xml:space="preserve"> </w:t>
      </w:r>
      <w:r>
        <w:t>основанного не только на знаниях, но и на соответствующем культурном уровне 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усло</w:t>
      </w:r>
      <w:r>
        <w:t>вий для</w:t>
      </w:r>
      <w:r>
        <w:rPr>
          <w:spacing w:val="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самореализации;</w:t>
      </w:r>
    </w:p>
    <w:p w14:paraId="54A87028" w14:textId="77777777" w:rsidR="00A43CD4" w:rsidRDefault="00CB2B15">
      <w:pPr>
        <w:pStyle w:val="a3"/>
        <w:ind w:right="112"/>
      </w:pP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14:paraId="5CE38B24" w14:textId="77777777" w:rsidR="00A43CD4" w:rsidRDefault="00CB2B15">
      <w:pPr>
        <w:pStyle w:val="a3"/>
        <w:ind w:right="112"/>
      </w:pP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партнерами;</w:t>
      </w:r>
    </w:p>
    <w:p w14:paraId="205DD167" w14:textId="77777777" w:rsidR="00A43CD4" w:rsidRDefault="00CB2B15">
      <w:pPr>
        <w:pStyle w:val="a3"/>
        <w:ind w:right="108"/>
      </w:pPr>
      <w:r>
        <w:t>выявление и развитие способностей обучающихся, в том числе детей, проявивших</w:t>
      </w:r>
      <w:r>
        <w:rPr>
          <w:spacing w:val="1"/>
        </w:rPr>
        <w:t xml:space="preserve"> </w:t>
      </w:r>
      <w:r>
        <w:t>выдающиеся способности, детей с ОВЗ и инвалидов, их интересов через систему 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</w:t>
      </w:r>
      <w:r>
        <w:t>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образования;</w:t>
      </w:r>
    </w:p>
    <w:p w14:paraId="4A37106B" w14:textId="77777777" w:rsidR="00A43CD4" w:rsidRDefault="00CB2B15">
      <w:pPr>
        <w:pStyle w:val="a3"/>
        <w:ind w:right="103"/>
      </w:pPr>
      <w:r>
        <w:t>организацию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проектной и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деятельности;</w:t>
      </w:r>
    </w:p>
    <w:p w14:paraId="3D7DB4F5" w14:textId="77777777" w:rsidR="00A43CD4" w:rsidRDefault="00CB2B15">
      <w:pPr>
        <w:pStyle w:val="a3"/>
        <w:ind w:right="107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внутригимназической</w:t>
      </w:r>
      <w:proofErr w:type="spellEnd"/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среды, школьного</w:t>
      </w:r>
      <w:r>
        <w:rPr>
          <w:spacing w:val="2"/>
        </w:rPr>
        <w:t xml:space="preserve"> </w:t>
      </w:r>
      <w:r>
        <w:t>уклада;</w:t>
      </w:r>
    </w:p>
    <w:p w14:paraId="1A93FDE9" w14:textId="77777777" w:rsidR="00A43CD4" w:rsidRDefault="00CB2B15">
      <w:pPr>
        <w:pStyle w:val="a3"/>
        <w:ind w:right="107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 и действия;</w:t>
      </w:r>
    </w:p>
    <w:p w14:paraId="3A80A47E" w14:textId="77777777" w:rsidR="00A43CD4" w:rsidRDefault="00CB2B15">
      <w:pPr>
        <w:pStyle w:val="a3"/>
        <w:ind w:right="108"/>
      </w:pP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29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поддержке</w:t>
      </w:r>
      <w:r>
        <w:rPr>
          <w:spacing w:val="29"/>
        </w:rPr>
        <w:t xml:space="preserve"> </w:t>
      </w:r>
      <w:r>
        <w:t>педагогов,</w:t>
      </w:r>
      <w:r>
        <w:rPr>
          <w:spacing w:val="28"/>
        </w:rPr>
        <w:t xml:space="preserve"> </w:t>
      </w:r>
      <w:r>
        <w:t>психологов,</w:t>
      </w:r>
      <w:r>
        <w:rPr>
          <w:spacing w:val="30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педагогов,</w:t>
      </w:r>
    </w:p>
    <w:p w14:paraId="74334F3C" w14:textId="77777777" w:rsidR="00A43CD4" w:rsidRDefault="00A43CD4">
      <w:pPr>
        <w:sectPr w:rsidR="00A43CD4">
          <w:type w:val="continuous"/>
          <w:pgSz w:w="11910" w:h="16840"/>
          <w:pgMar w:top="1280" w:right="740" w:bottom="280" w:left="1600" w:header="720" w:footer="720" w:gutter="0"/>
          <w:cols w:space="720"/>
        </w:sectPr>
      </w:pPr>
    </w:p>
    <w:p w14:paraId="6F73AC5A" w14:textId="77777777" w:rsidR="00A43CD4" w:rsidRDefault="00CB2B15">
      <w:pPr>
        <w:pStyle w:val="a3"/>
        <w:spacing w:before="66"/>
        <w:ind w:right="111" w:firstLine="0"/>
      </w:pPr>
      <w:r>
        <w:lastRenderedPageBreak/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центрами</w:t>
      </w:r>
      <w:r>
        <w:rPr>
          <w:spacing w:val="-2"/>
        </w:rPr>
        <w:t xml:space="preserve"> </w:t>
      </w:r>
      <w:r>
        <w:t>профессиональной работы;</w:t>
      </w:r>
    </w:p>
    <w:p w14:paraId="43A7E6C4" w14:textId="77777777" w:rsidR="00A43CD4" w:rsidRDefault="00CB2B15">
      <w:pPr>
        <w:pStyle w:val="a3"/>
        <w:ind w:right="111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безопасности.</w:t>
      </w:r>
    </w:p>
    <w:p w14:paraId="1B4CC09A" w14:textId="77777777" w:rsidR="00A43CD4" w:rsidRDefault="00CB2B15">
      <w:pPr>
        <w:pStyle w:val="1"/>
        <w:numPr>
          <w:ilvl w:val="2"/>
          <w:numId w:val="2"/>
        </w:numPr>
        <w:tabs>
          <w:tab w:val="left" w:pos="3102"/>
        </w:tabs>
        <w:ind w:left="1695" w:right="1275" w:firstLine="864"/>
        <w:jc w:val="both"/>
      </w:pPr>
      <w:r>
        <w:t>Принципы и подходы к формированию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6A858DCA" w14:textId="77777777" w:rsidR="00A43CD4" w:rsidRDefault="00CB2B15">
      <w:pPr>
        <w:pStyle w:val="a3"/>
        <w:ind w:right="102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особенностей 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11–15 лет,</w:t>
      </w:r>
      <w:r>
        <w:rPr>
          <w:spacing w:val="-1"/>
        </w:rPr>
        <w:t xml:space="preserve"> </w:t>
      </w:r>
      <w:r>
        <w:t>свя</w:t>
      </w:r>
      <w:r>
        <w:t>занных:</w:t>
      </w:r>
    </w:p>
    <w:p w14:paraId="209D60EA" w14:textId="77777777" w:rsidR="00A43CD4" w:rsidRDefault="00CB2B15">
      <w:pPr>
        <w:pStyle w:val="a3"/>
      </w:pP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осуществляемых только совместно с классом как учебной общностью и под руководством</w:t>
      </w:r>
      <w:r>
        <w:rPr>
          <w:spacing w:val="-57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осмысленной цели к овладению этой учебной </w:t>
      </w:r>
      <w:proofErr w:type="spellStart"/>
      <w:r>
        <w:t>деятельностьюна</w:t>
      </w:r>
      <w:proofErr w:type="spellEnd"/>
      <w:r>
        <w:t xml:space="preserve"> уровне основной школы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мотивационно-смыслового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операционно-технического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становление которой осуществляется в форме учебного исследования, к новой внутренней</w:t>
      </w:r>
      <w:r>
        <w:rPr>
          <w:spacing w:val="-57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</w:t>
      </w:r>
      <w:r>
        <w:t>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постановку учебных целей, освоение и самостоятельное осуществление контрольных 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сотрудничества;</w:t>
      </w:r>
    </w:p>
    <w:p w14:paraId="509BC560" w14:textId="77777777" w:rsidR="00A43CD4" w:rsidRDefault="00CB2B15">
      <w:pPr>
        <w:pStyle w:val="a3"/>
        <w:ind w:right="108"/>
      </w:pP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уров</w:t>
      </w:r>
      <w:r>
        <w:t>не</w:t>
      </w:r>
      <w:r>
        <w:rPr>
          <w:spacing w:val="1"/>
        </w:rPr>
        <w:t xml:space="preserve"> </w:t>
      </w:r>
      <w:r>
        <w:t>(11–13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13–15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развитию рефлексии общих способов действий и возможностей их переноса в различные</w:t>
      </w:r>
      <w:r>
        <w:rPr>
          <w:spacing w:val="1"/>
        </w:rPr>
        <w:t xml:space="preserve"> </w:t>
      </w:r>
      <w:r>
        <w:t>учебно-предметные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моделирования, контроля и оценки и самостоятельной постановки обучающимися новых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 xml:space="preserve">во </w:t>
      </w:r>
      <w:proofErr w:type="spellStart"/>
      <w:r>
        <w:t>временнóй</w:t>
      </w:r>
      <w:proofErr w:type="spellEnd"/>
      <w:r>
        <w:rPr>
          <w:spacing w:val="-1"/>
        </w:rPr>
        <w:t xml:space="preserve"> </w:t>
      </w:r>
      <w:r>
        <w:t>перспективе;</w:t>
      </w:r>
    </w:p>
    <w:p w14:paraId="02EFE1F3" w14:textId="77777777" w:rsidR="00A43CD4" w:rsidRDefault="00CB2B15">
      <w:pPr>
        <w:pStyle w:val="a3"/>
        <w:ind w:right="104"/>
      </w:pPr>
      <w:r>
        <w:t>с формированием</w:t>
      </w:r>
      <w:r>
        <w:rPr>
          <w:spacing w:val="60"/>
        </w:rPr>
        <w:t xml:space="preserve"> </w:t>
      </w:r>
      <w:r>
        <w:t>у обучающегося нау</w:t>
      </w:r>
      <w:r>
        <w:t>чного типа мышления, который ориентирует</w:t>
      </w:r>
      <w:r>
        <w:rPr>
          <w:spacing w:val="1"/>
        </w:rPr>
        <w:t xml:space="preserve"> </w:t>
      </w:r>
      <w:r>
        <w:t>его на общекультурные образцы, нормы, эталоны и закономерности взаимодействия с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миром;</w:t>
      </w:r>
    </w:p>
    <w:p w14:paraId="47BBD43C" w14:textId="77777777" w:rsidR="00A43CD4" w:rsidRDefault="00CB2B15">
      <w:pPr>
        <w:pStyle w:val="a3"/>
        <w:ind w:right="112"/>
      </w:pPr>
      <w:r>
        <w:t>с овладением коммуникативными средствами и способами организации кооперации 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</w:t>
      </w:r>
      <w:r>
        <w:t>удничества,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сверстниками;</w:t>
      </w:r>
    </w:p>
    <w:p w14:paraId="0BC9DB0B" w14:textId="77777777" w:rsidR="00A43CD4" w:rsidRDefault="00CB2B15">
      <w:pPr>
        <w:pStyle w:val="a3"/>
        <w:ind w:right="103"/>
      </w:pPr>
      <w:r>
        <w:t>с изменением формы организации</w:t>
      </w:r>
      <w:r>
        <w:rPr>
          <w:spacing w:val="1"/>
        </w:rPr>
        <w:t xml:space="preserve"> </w:t>
      </w:r>
      <w:r>
        <w:t>учебной деятельности и</w:t>
      </w:r>
      <w:r>
        <w:rPr>
          <w:spacing w:val="60"/>
        </w:rPr>
        <w:t xml:space="preserve"> </w:t>
      </w:r>
      <w:r>
        <w:t>учебного сотрудничества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лабораторно-семинарской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лекционно-лабораторной,</w:t>
      </w:r>
      <w:r>
        <w:rPr>
          <w:spacing w:val="-57"/>
        </w:rPr>
        <w:t xml:space="preserve"> </w:t>
      </w:r>
      <w:r>
        <w:t>исследовательской.</w:t>
      </w:r>
    </w:p>
    <w:p w14:paraId="59E4E5EC" w14:textId="77777777" w:rsidR="00A43CD4" w:rsidRDefault="00CB2B15">
      <w:pPr>
        <w:pStyle w:val="a3"/>
        <w:ind w:right="108"/>
      </w:pPr>
      <w:r>
        <w:t>Переход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 совпадает</w:t>
      </w:r>
      <w:r>
        <w:rPr>
          <w:spacing w:val="1"/>
        </w:rPr>
        <w:t xml:space="preserve"> </w:t>
      </w:r>
      <w:r>
        <w:t>с первым этапом подросткового</w:t>
      </w:r>
      <w:r>
        <w:rPr>
          <w:spacing w:val="1"/>
        </w:rPr>
        <w:t xml:space="preserve"> </w:t>
      </w:r>
      <w:r>
        <w:t>развития - переходом к кризису младшего подросткового возраста (11–13 лет, 5–7 классы),</w:t>
      </w:r>
      <w:r>
        <w:rPr>
          <w:spacing w:val="-57"/>
        </w:rPr>
        <w:t xml:space="preserve"> </w:t>
      </w:r>
      <w:r>
        <w:t>характеризующимся началом перехода от детства к взрослости, при котором це</w:t>
      </w:r>
      <w:r>
        <w:t>нтральным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моралью</w:t>
      </w:r>
      <w:r>
        <w:rPr>
          <w:spacing w:val="-1"/>
        </w:rPr>
        <w:t xml:space="preserve"> </w:t>
      </w:r>
      <w:r>
        <w:t>послушания, на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 взрослых.</w:t>
      </w:r>
    </w:p>
    <w:p w14:paraId="3D558007" w14:textId="77777777" w:rsidR="00A43CD4" w:rsidRDefault="00CB2B15">
      <w:pPr>
        <w:pStyle w:val="a3"/>
        <w:ind w:left="529" w:right="0" w:firstLine="0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(14–15</w:t>
      </w:r>
      <w:r>
        <w:rPr>
          <w:spacing w:val="-2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</w:t>
      </w:r>
      <w:r>
        <w:t>характеризуется:</w:t>
      </w:r>
    </w:p>
    <w:p w14:paraId="141D5899" w14:textId="77777777" w:rsidR="00A43CD4" w:rsidRDefault="00CB2B15">
      <w:pPr>
        <w:pStyle w:val="a3"/>
      </w:pPr>
      <w:r>
        <w:t>бурным, скачкообразным характером развития, т. е. происходящими за сравнительно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качестве</w:t>
      </w:r>
      <w:r>
        <w:t>нными</w:t>
      </w:r>
      <w:r>
        <w:rPr>
          <w:spacing w:val="1"/>
        </w:rPr>
        <w:t xml:space="preserve"> </w:t>
      </w:r>
      <w:r>
        <w:t>изменениями прежних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интересов и отношений ребенка, появлением у подростка значительных субъективных</w:t>
      </w:r>
      <w:r>
        <w:rPr>
          <w:spacing w:val="1"/>
        </w:rPr>
        <w:t xml:space="preserve"> </w:t>
      </w:r>
      <w:r>
        <w:t>трудностей и переживаний;</w:t>
      </w:r>
    </w:p>
    <w:p w14:paraId="44DCA712" w14:textId="77777777" w:rsidR="00A43CD4" w:rsidRDefault="00CB2B15">
      <w:pPr>
        <w:pStyle w:val="a3"/>
        <w:ind w:left="529" w:firstLine="0"/>
      </w:pPr>
      <w:r>
        <w:t>стремлением подростка к общению и совместной деятельности со сверстниками;</w:t>
      </w:r>
      <w:r>
        <w:rPr>
          <w:spacing w:val="1"/>
        </w:rPr>
        <w:t xml:space="preserve"> </w:t>
      </w:r>
      <w:r>
        <w:t>особой</w:t>
      </w:r>
      <w:r>
        <w:rPr>
          <w:spacing w:val="22"/>
        </w:rPr>
        <w:t xml:space="preserve"> </w:t>
      </w:r>
      <w:r>
        <w:t>чувствительностью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морально</w:t>
      </w:r>
      <w:r>
        <w:t>-этическому</w:t>
      </w:r>
      <w:r>
        <w:rPr>
          <w:spacing w:val="21"/>
        </w:rPr>
        <w:t xml:space="preserve"> </w:t>
      </w:r>
      <w:r>
        <w:t>«кодексу</w:t>
      </w:r>
      <w:r>
        <w:rPr>
          <w:spacing w:val="16"/>
        </w:rPr>
        <w:t xml:space="preserve"> </w:t>
      </w:r>
      <w:r>
        <w:t>товарищества»,</w:t>
      </w:r>
      <w:r>
        <w:rPr>
          <w:spacing w:val="26"/>
        </w:rPr>
        <w:t xml:space="preserve"> </w:t>
      </w:r>
      <w:r>
        <w:t>в</w:t>
      </w:r>
    </w:p>
    <w:p w14:paraId="60022DEF" w14:textId="77777777" w:rsidR="00A43CD4" w:rsidRDefault="00CB2B15">
      <w:pPr>
        <w:pStyle w:val="a3"/>
        <w:ind w:right="0" w:firstLine="0"/>
      </w:pPr>
      <w:r>
        <w:t>котором</w:t>
      </w:r>
      <w:r>
        <w:rPr>
          <w:spacing w:val="-4"/>
        </w:rPr>
        <w:t xml:space="preserve"> </w:t>
      </w:r>
      <w:r>
        <w:t>заданы</w:t>
      </w:r>
      <w:r>
        <w:rPr>
          <w:spacing w:val="-3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мира;</w:t>
      </w:r>
    </w:p>
    <w:p w14:paraId="4EA92634" w14:textId="77777777" w:rsidR="00A43CD4" w:rsidRDefault="00CB2B15">
      <w:pPr>
        <w:pStyle w:val="a3"/>
        <w:ind w:right="105"/>
      </w:pPr>
      <w:r>
        <w:t>обостренной,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 норм, ценностей и способов поведения, которые существуют в мире взрослых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порождающей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proofErr w:type="spellStart"/>
      <w:r>
        <w:t>иубеждений</w:t>
      </w:r>
      <w:proofErr w:type="spellEnd"/>
      <w:r>
        <w:t>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моральное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личности;</w:t>
      </w:r>
    </w:p>
    <w:p w14:paraId="4A2B86CF" w14:textId="77777777" w:rsidR="00A43CD4" w:rsidRDefault="00A43CD4">
      <w:pPr>
        <w:sectPr w:rsidR="00A43CD4">
          <w:pgSz w:w="11910" w:h="16840"/>
          <w:pgMar w:top="1040" w:right="740" w:bottom="280" w:left="1600" w:header="720" w:footer="720" w:gutter="0"/>
          <w:cols w:space="720"/>
        </w:sectPr>
      </w:pPr>
    </w:p>
    <w:p w14:paraId="02DF9EF3" w14:textId="77777777" w:rsidR="00A43CD4" w:rsidRDefault="00CB2B15">
      <w:pPr>
        <w:pStyle w:val="a3"/>
        <w:spacing w:before="66"/>
        <w:ind w:right="105"/>
      </w:pPr>
      <w:r>
        <w:lastRenderedPageBreak/>
        <w:t>сложными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проявлениями,</w:t>
      </w:r>
      <w:r>
        <w:rPr>
          <w:spacing w:val="1"/>
        </w:rPr>
        <w:t xml:space="preserve"> </w:t>
      </w:r>
      <w:r>
        <w:t>вызванными</w:t>
      </w:r>
      <w:r>
        <w:rPr>
          <w:spacing w:val="1"/>
        </w:rPr>
        <w:t xml:space="preserve"> </w:t>
      </w:r>
      <w:r>
        <w:t>противоречием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 неуверенностью в этом, проявляющимися в разных формах непослушания,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и прот</w:t>
      </w:r>
      <w:r>
        <w:t>еста;</w:t>
      </w:r>
    </w:p>
    <w:p w14:paraId="57E18B65" w14:textId="77777777" w:rsidR="00A43CD4" w:rsidRDefault="00CB2B15">
      <w:pPr>
        <w:pStyle w:val="a3"/>
        <w:spacing w:before="1"/>
      </w:pPr>
      <w:r>
        <w:t>изменением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(СМИ,</w:t>
      </w:r>
      <w:r>
        <w:rPr>
          <w:spacing w:val="1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Интернет).</w:t>
      </w:r>
    </w:p>
    <w:p w14:paraId="02AD879A" w14:textId="77777777" w:rsidR="00A43CD4" w:rsidRDefault="00CB2B15">
      <w:pPr>
        <w:pStyle w:val="a3"/>
        <w:ind w:left="529" w:right="0" w:firstLine="0"/>
      </w:pPr>
      <w:r>
        <w:t>В</w:t>
      </w:r>
      <w:r>
        <w:rPr>
          <w:spacing w:val="99"/>
        </w:rPr>
        <w:t xml:space="preserve"> </w:t>
      </w:r>
      <w:r>
        <w:t>соответствии</w:t>
      </w:r>
      <w:r>
        <w:rPr>
          <w:spacing w:val="102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ФГОС</w:t>
      </w:r>
      <w:r>
        <w:rPr>
          <w:spacing w:val="102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основе   </w:t>
      </w:r>
      <w:r>
        <w:rPr>
          <w:spacing w:val="23"/>
        </w:rPr>
        <w:t xml:space="preserve"> </w:t>
      </w:r>
      <w:r>
        <w:t>создания</w:t>
      </w:r>
      <w:r>
        <w:rPr>
          <w:spacing w:val="99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реализации</w:t>
      </w:r>
      <w:r>
        <w:rPr>
          <w:spacing w:val="102"/>
        </w:rPr>
        <w:t xml:space="preserve"> </w:t>
      </w:r>
      <w:r>
        <w:t>ООП</w:t>
      </w:r>
      <w:r>
        <w:rPr>
          <w:spacing w:val="99"/>
        </w:rPr>
        <w:t xml:space="preserve"> </w:t>
      </w:r>
      <w:r>
        <w:t>ООО</w:t>
      </w:r>
      <w:r>
        <w:rPr>
          <w:spacing w:val="101"/>
        </w:rPr>
        <w:t xml:space="preserve"> </w:t>
      </w:r>
      <w:r>
        <w:t>лежит</w:t>
      </w:r>
    </w:p>
    <w:p w14:paraId="5637C442" w14:textId="77777777" w:rsidR="00A43CD4" w:rsidRDefault="00CB2B15">
      <w:pPr>
        <w:ind w:left="102"/>
        <w:jc w:val="both"/>
        <w:rPr>
          <w:sz w:val="24"/>
        </w:rPr>
      </w:pPr>
      <w:r>
        <w:rPr>
          <w:b/>
          <w:sz w:val="24"/>
        </w:rPr>
        <w:t>деятельностный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4"/>
          <w:sz w:val="24"/>
        </w:rPr>
        <w:t xml:space="preserve"> </w:t>
      </w:r>
      <w:r>
        <w:rPr>
          <w:sz w:val="24"/>
        </w:rPr>
        <w:t>предполагает:</w:t>
      </w:r>
    </w:p>
    <w:p w14:paraId="3471035A" w14:textId="77777777" w:rsidR="00A43CD4" w:rsidRDefault="00CB2B15">
      <w:pPr>
        <w:pStyle w:val="a3"/>
        <w:ind w:right="109"/>
      </w:pP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образования, определяющих пути и способы достижения желаемого уровня (результата)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 познавательного развития</w:t>
      </w:r>
      <w:r>
        <w:rPr>
          <w:spacing w:val="2"/>
        </w:rPr>
        <w:t xml:space="preserve"> </w:t>
      </w:r>
      <w:r>
        <w:t>учащихся;</w:t>
      </w:r>
    </w:p>
    <w:p w14:paraId="6E9A6956" w14:textId="77777777" w:rsidR="00A43CD4" w:rsidRDefault="00CB2B15">
      <w:pPr>
        <w:pStyle w:val="a3"/>
        <w:ind w:right="111"/>
      </w:pPr>
      <w:r>
        <w:t>воспитание и развитие качеств личности, отвечающих требованиям информационного</w:t>
      </w:r>
      <w:r>
        <w:rPr>
          <w:spacing w:val="-5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инновационно</w:t>
      </w:r>
      <w:r>
        <w:t>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поликонфессионального</w:t>
      </w:r>
      <w:proofErr w:type="spellEnd"/>
      <w:r>
        <w:rPr>
          <w:spacing w:val="-1"/>
        </w:rPr>
        <w:t xml:space="preserve"> </w:t>
      </w:r>
      <w:r>
        <w:t>состава;</w:t>
      </w:r>
    </w:p>
    <w:p w14:paraId="34C7F9AF" w14:textId="77777777" w:rsidR="00A43CD4" w:rsidRDefault="00CB2B15">
      <w:pPr>
        <w:pStyle w:val="a3"/>
        <w:ind w:right="103"/>
      </w:pPr>
      <w:r>
        <w:t>ориентацию на достижение основного результата образования –</w:t>
      </w:r>
      <w:r>
        <w:t xml:space="preserve"> развитие на 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 к саморазвитию</w:t>
      </w:r>
      <w:r>
        <w:rPr>
          <w:spacing w:val="-2"/>
        </w:rPr>
        <w:t xml:space="preserve"> </w:t>
      </w:r>
      <w:r>
        <w:t>и непрерывному</w:t>
      </w:r>
      <w:r>
        <w:rPr>
          <w:spacing w:val="-6"/>
        </w:rPr>
        <w:t xml:space="preserve"> </w:t>
      </w:r>
      <w:r>
        <w:t>образованию;</w:t>
      </w:r>
    </w:p>
    <w:p w14:paraId="76C288B6" w14:textId="77777777" w:rsidR="00A43CD4" w:rsidRDefault="00CB2B15">
      <w:pPr>
        <w:pStyle w:val="a3"/>
        <w:spacing w:before="1"/>
        <w:ind w:right="111"/>
      </w:pPr>
      <w:r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 социального развития обучающихся;</w:t>
      </w:r>
    </w:p>
    <w:p w14:paraId="20039BAA" w14:textId="77777777" w:rsidR="00A43CD4" w:rsidRDefault="00CB2B15">
      <w:pPr>
        <w:pStyle w:val="a3"/>
        <w:ind w:right="104"/>
      </w:pPr>
      <w:r>
        <w:t>учет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</w:t>
      </w:r>
      <w:r>
        <w:t>я,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 процесса и определении образовательно-воспитательных целей и путей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14:paraId="457791D0" w14:textId="77777777" w:rsidR="00A43CD4" w:rsidRDefault="00CB2B15">
      <w:pPr>
        <w:pStyle w:val="a3"/>
        <w:ind w:right="103"/>
      </w:pPr>
      <w:r>
        <w:t>разнообразие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детей-инвалидов и детей с</w:t>
      </w:r>
      <w:r>
        <w:rPr>
          <w:spacing w:val="-1"/>
        </w:rPr>
        <w:t xml:space="preserve"> </w:t>
      </w:r>
      <w:r>
        <w:t>ОВЗ;</w:t>
      </w:r>
    </w:p>
    <w:p w14:paraId="1721B63A" w14:textId="77777777" w:rsidR="00A43CD4" w:rsidRDefault="00CB2B15">
      <w:pPr>
        <w:pStyle w:val="a3"/>
        <w:ind w:right="111"/>
      </w:pPr>
      <w:r>
        <w:t>определение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задачного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обучения;</w:t>
      </w:r>
    </w:p>
    <w:p w14:paraId="03588480" w14:textId="77777777" w:rsidR="00A43CD4" w:rsidRDefault="00CB2B15">
      <w:pPr>
        <w:pStyle w:val="a3"/>
        <w:ind w:right="107"/>
      </w:pPr>
      <w:r>
        <w:t>раскрытие базовых научных понятий в учебных предметах чере</w:t>
      </w:r>
      <w:r>
        <w:t>з цели, способы и</w:t>
      </w:r>
      <w:r>
        <w:rPr>
          <w:spacing w:val="1"/>
        </w:rPr>
        <w:t xml:space="preserve"> </w:t>
      </w:r>
      <w:r>
        <w:t>средства человеческих действий, лежащих за этими понятиями, которые задаются в виде</w:t>
      </w:r>
      <w:r>
        <w:rPr>
          <w:spacing w:val="1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обеспечивающих самостоятельный</w:t>
      </w:r>
      <w:r>
        <w:rPr>
          <w:spacing w:val="-5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способов;</w:t>
      </w:r>
    </w:p>
    <w:p w14:paraId="75DFC32A" w14:textId="77777777" w:rsidR="00A43CD4" w:rsidRDefault="00CB2B15">
      <w:pPr>
        <w:pStyle w:val="a3"/>
        <w:spacing w:before="1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</w:t>
      </w:r>
      <w:r>
        <w:t>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 особенностей каждого обучающегося (включая одаренных детей и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познавательных мотивов, обогащения форм взаимодействия со сверстниками и взрослыми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 деятельности.</w:t>
      </w:r>
    </w:p>
    <w:p w14:paraId="244F29F4" w14:textId="77777777" w:rsidR="00A43CD4" w:rsidRDefault="00CB2B15">
      <w:pPr>
        <w:pStyle w:val="a3"/>
        <w:ind w:right="102"/>
      </w:pP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педагогами</w:t>
      </w:r>
      <w:r>
        <w:rPr>
          <w:spacing w:val="-57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b/>
        </w:rPr>
        <w:t>базовые</w:t>
      </w:r>
      <w:r>
        <w:rPr>
          <w:b/>
          <w:spacing w:val="1"/>
        </w:rPr>
        <w:t xml:space="preserve"> </w:t>
      </w: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подход: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3"/>
        </w:rPr>
        <w:t xml:space="preserve"> </w:t>
      </w:r>
      <w:r>
        <w:t>технологии,</w:t>
      </w:r>
      <w:r>
        <w:rPr>
          <w:spacing w:val="17"/>
        </w:rPr>
        <w:t xml:space="preserve"> </w:t>
      </w:r>
      <w:r>
        <w:t>метод</w:t>
      </w:r>
      <w:r>
        <w:rPr>
          <w:spacing w:val="15"/>
        </w:rPr>
        <w:t xml:space="preserve"> </w:t>
      </w:r>
      <w:r>
        <w:t>проектов,</w:t>
      </w:r>
      <w:r>
        <w:rPr>
          <w:spacing w:val="14"/>
        </w:rPr>
        <w:t xml:space="preserve"> </w:t>
      </w:r>
      <w:r>
        <w:t>дебаты,</w:t>
      </w:r>
      <w:r>
        <w:rPr>
          <w:spacing w:val="15"/>
        </w:rPr>
        <w:t xml:space="preserve"> </w:t>
      </w:r>
      <w:r>
        <w:t>система</w:t>
      </w:r>
      <w:r>
        <w:rPr>
          <w:spacing w:val="15"/>
        </w:rPr>
        <w:t xml:space="preserve"> </w:t>
      </w:r>
      <w:r>
        <w:t>инновационной</w:t>
      </w:r>
      <w:r>
        <w:rPr>
          <w:spacing w:val="15"/>
        </w:rPr>
        <w:t xml:space="preserve"> </w:t>
      </w:r>
      <w:r>
        <w:t>оценки</w:t>
      </w:r>
    </w:p>
    <w:p w14:paraId="0C094DAF" w14:textId="29CF54B9" w:rsidR="00A43CD4" w:rsidRDefault="00CB2B15">
      <w:pPr>
        <w:pStyle w:val="a3"/>
        <w:spacing w:before="1"/>
        <w:ind w:right="105" w:firstLine="0"/>
      </w:pPr>
      <w:r>
        <w:t xml:space="preserve">«Портфолио», </w:t>
      </w:r>
      <w:r>
        <w:t>технология проблемного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коучинговых</w:t>
      </w:r>
      <w:proofErr w:type="spellEnd"/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социально-эмоционального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этих</w:t>
      </w:r>
      <w:r>
        <w:rPr>
          <w:spacing w:val="8"/>
        </w:rPr>
        <w:t xml:space="preserve"> </w:t>
      </w:r>
      <w:r>
        <w:t>технологии</w:t>
      </w:r>
      <w:r>
        <w:rPr>
          <w:spacing w:val="7"/>
        </w:rPr>
        <w:t xml:space="preserve"> </w:t>
      </w:r>
      <w:r>
        <w:t>направлено,</w:t>
      </w:r>
      <w:r>
        <w:rPr>
          <w:spacing w:val="8"/>
        </w:rPr>
        <w:t xml:space="preserve"> </w:t>
      </w:r>
      <w:r>
        <w:t>прежде</w:t>
      </w:r>
      <w:r>
        <w:rPr>
          <w:spacing w:val="7"/>
        </w:rPr>
        <w:t xml:space="preserve"> </w:t>
      </w:r>
      <w:r>
        <w:t>всего,</w:t>
      </w:r>
      <w:r>
        <w:rPr>
          <w:spacing w:val="1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повышение</w:t>
      </w:r>
      <w:r>
        <w:rPr>
          <w:spacing w:val="7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образования</w:t>
      </w:r>
    </w:p>
    <w:p w14:paraId="5BF5F675" w14:textId="77777777" w:rsidR="00A43CD4" w:rsidRDefault="00A43CD4">
      <w:pPr>
        <w:sectPr w:rsidR="00A43CD4">
          <w:pgSz w:w="11910" w:h="16840"/>
          <w:pgMar w:top="1040" w:right="740" w:bottom="280" w:left="1600" w:header="720" w:footer="720" w:gutter="0"/>
          <w:cols w:space="720"/>
        </w:sectPr>
      </w:pPr>
    </w:p>
    <w:p w14:paraId="05FCD613" w14:textId="77777777" w:rsidR="00A43CD4" w:rsidRDefault="00CB2B15">
      <w:pPr>
        <w:pStyle w:val="a3"/>
        <w:spacing w:before="66"/>
        <w:ind w:right="115" w:firstLine="0"/>
      </w:pPr>
      <w:r>
        <w:lastRenderedPageBreak/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гимназистов,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 среды, в которой каждый гимназист существует как активный субъект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14:paraId="4FAD5C23" w14:textId="77777777" w:rsidR="00A43CD4" w:rsidRDefault="00CB2B15">
      <w:pPr>
        <w:pStyle w:val="1"/>
        <w:spacing w:line="274" w:lineRule="exact"/>
        <w:ind w:left="2836"/>
      </w:pPr>
      <w:r>
        <w:t>Организация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48B47E42" w14:textId="77777777" w:rsidR="00A43CD4" w:rsidRDefault="00CB2B15">
      <w:pPr>
        <w:pStyle w:val="a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физкультурно-спортивное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общекультурное.</w:t>
      </w:r>
    </w:p>
    <w:p w14:paraId="4F5C981F" w14:textId="77777777" w:rsidR="00A43CD4" w:rsidRDefault="00CB2B15">
      <w:pPr>
        <w:pStyle w:val="a3"/>
        <w:ind w:left="1909" w:right="0" w:firstLine="0"/>
      </w:pP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гимназии</w:t>
      </w:r>
    </w:p>
    <w:p w14:paraId="2E44B78D" w14:textId="77777777" w:rsidR="00A43CD4" w:rsidRDefault="00CB2B15">
      <w:pPr>
        <w:pStyle w:val="a4"/>
        <w:numPr>
          <w:ilvl w:val="0"/>
          <w:numId w:val="1"/>
        </w:numPr>
        <w:tabs>
          <w:tab w:val="left" w:pos="711"/>
        </w:tabs>
        <w:ind w:firstLine="42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</w:t>
      </w:r>
      <w:r>
        <w:rPr>
          <w:sz w:val="24"/>
        </w:rPr>
        <w:t>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поддерживаются процессы становления и проявления индивидуальности и субъектности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создаются условия для формирования у обучающихся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самостроительства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самоутверждения.</w:t>
      </w:r>
    </w:p>
    <w:p w14:paraId="1D427158" w14:textId="77777777" w:rsidR="00A43CD4" w:rsidRDefault="00CB2B15">
      <w:pPr>
        <w:pStyle w:val="a4"/>
        <w:numPr>
          <w:ilvl w:val="0"/>
          <w:numId w:val="1"/>
        </w:numPr>
        <w:tabs>
          <w:tab w:val="left" w:pos="711"/>
        </w:tabs>
        <w:ind w:firstLine="42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между:</w:t>
      </w:r>
    </w:p>
    <w:p w14:paraId="1902FDA2" w14:textId="77777777" w:rsidR="00A43CD4" w:rsidRDefault="00CB2B15">
      <w:pPr>
        <w:pStyle w:val="a3"/>
      </w:pP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социальными п</w:t>
      </w:r>
      <w:r>
        <w:t>артнерами;</w:t>
      </w:r>
    </w:p>
    <w:p w14:paraId="22C90054" w14:textId="77777777" w:rsidR="00A43CD4" w:rsidRDefault="00CB2B15">
      <w:pPr>
        <w:pStyle w:val="a3"/>
        <w:ind w:right="104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целевым,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-3"/>
        </w:rPr>
        <w:t xml:space="preserve"> </w:t>
      </w:r>
      <w:r>
        <w:t>и оценочно-результативным;</w:t>
      </w:r>
    </w:p>
    <w:p w14:paraId="141E4D24" w14:textId="77777777" w:rsidR="00A43CD4" w:rsidRDefault="00CB2B15">
      <w:pPr>
        <w:pStyle w:val="a3"/>
        <w:ind w:left="529" w:right="0" w:firstLine="0"/>
      </w:pP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деятельностью;</w:t>
      </w:r>
    </w:p>
    <w:p w14:paraId="69822183" w14:textId="77777777" w:rsidR="00A43CD4" w:rsidRDefault="00CB2B15">
      <w:pPr>
        <w:pStyle w:val="a3"/>
        <w:ind w:right="115"/>
      </w:pPr>
      <w:r>
        <w:t>региональной, муниципальной, общешкольной, классной, индивидуальной системами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д</w:t>
      </w:r>
      <w:r>
        <w:t>ополнительного образования</w:t>
      </w:r>
      <w:r>
        <w:rPr>
          <w:spacing w:val="-1"/>
        </w:rPr>
        <w:t xml:space="preserve"> </w:t>
      </w:r>
      <w:r>
        <w:t>школьников.</w:t>
      </w:r>
    </w:p>
    <w:p w14:paraId="404C8AB6" w14:textId="77777777" w:rsidR="00A43CD4" w:rsidRDefault="00CB2B15">
      <w:pPr>
        <w:pStyle w:val="a4"/>
        <w:numPr>
          <w:ilvl w:val="0"/>
          <w:numId w:val="1"/>
        </w:numPr>
        <w:tabs>
          <w:tab w:val="left" w:pos="711"/>
        </w:tabs>
        <w:ind w:right="105" w:firstLine="427"/>
        <w:jc w:val="both"/>
        <w:rPr>
          <w:sz w:val="24"/>
        </w:rPr>
      </w:pPr>
      <w:r>
        <w:rPr>
          <w:sz w:val="24"/>
        </w:rPr>
        <w:t>Принцип вариативности: в образовательном учреждении культивируется 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представляющий для детей реальные возможности свободного выбора и 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ниши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14:paraId="53724614" w14:textId="77777777" w:rsidR="00A43CD4" w:rsidRDefault="00CB2B15">
      <w:pPr>
        <w:pStyle w:val="a4"/>
        <w:numPr>
          <w:ilvl w:val="0"/>
          <w:numId w:val="1"/>
        </w:numPr>
        <w:tabs>
          <w:tab w:val="left" w:pos="711"/>
        </w:tabs>
        <w:ind w:firstLine="42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жизнетворчеством.</w:t>
      </w:r>
    </w:p>
    <w:p w14:paraId="61F73E90" w14:textId="77777777" w:rsidR="00A43CD4" w:rsidRDefault="00CB2B15">
      <w:pPr>
        <w:pStyle w:val="a4"/>
        <w:numPr>
          <w:ilvl w:val="0"/>
          <w:numId w:val="1"/>
        </w:numPr>
        <w:tabs>
          <w:tab w:val="left" w:pos="711"/>
        </w:tabs>
        <w:ind w:right="105" w:firstLine="427"/>
        <w:jc w:val="both"/>
        <w:rPr>
          <w:sz w:val="24"/>
        </w:rPr>
      </w:pPr>
      <w:r>
        <w:rPr>
          <w:sz w:val="24"/>
        </w:rPr>
        <w:t>Принцип успешности и социальной значимости: усилия организаторов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направляются на формирование у детей потребности в достижении 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24"/>
          <w:sz w:val="24"/>
        </w:rPr>
        <w:t xml:space="preserve"> </w:t>
      </w:r>
      <w:r>
        <w:rPr>
          <w:sz w:val="24"/>
        </w:rPr>
        <w:t>чтобы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достигаемые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5"/>
          <w:sz w:val="24"/>
        </w:rPr>
        <w:t xml:space="preserve"> </w:t>
      </w:r>
      <w:r>
        <w:rPr>
          <w:sz w:val="24"/>
        </w:rPr>
        <w:t>были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4"/>
          <w:sz w:val="24"/>
        </w:rPr>
        <w:t xml:space="preserve"> </w:t>
      </w:r>
      <w:r>
        <w:rPr>
          <w:sz w:val="24"/>
        </w:rPr>
        <w:t>значимыми,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но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 для</w:t>
      </w:r>
      <w:r>
        <w:rPr>
          <w:sz w:val="24"/>
        </w:rPr>
        <w:t xml:space="preserve"> окружающих, особенно для его одноклассников, членов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заведения.</w:t>
      </w:r>
    </w:p>
    <w:p w14:paraId="6527F739" w14:textId="435F7316" w:rsidR="00A43CD4" w:rsidRDefault="00CB2B15">
      <w:pPr>
        <w:pStyle w:val="a3"/>
        <w:tabs>
          <w:tab w:val="left" w:pos="7566"/>
        </w:tabs>
        <w:ind w:right="104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 проектов в рамках функциона</w:t>
      </w:r>
      <w:r>
        <w:t>ла педагогов, социальное партнерство, систему</w:t>
      </w:r>
      <w:r>
        <w:rPr>
          <w:spacing w:val="1"/>
        </w:rPr>
        <w:t xml:space="preserve"> </w:t>
      </w:r>
      <w:proofErr w:type="spellStart"/>
      <w:r>
        <w:t>общегимназических</w:t>
      </w:r>
      <w:proofErr w:type="spellEnd"/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турниров,</w:t>
      </w:r>
      <w:r>
        <w:rPr>
          <w:spacing w:val="1"/>
        </w:rPr>
        <w:t xml:space="preserve"> </w:t>
      </w:r>
      <w:r>
        <w:t>КТД;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proofErr w:type="spellStart"/>
      <w:r>
        <w:t>напредметных</w:t>
      </w:r>
      <w:proofErr w:type="spellEnd"/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 xml:space="preserve">уровней.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«Оптимизационная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 xml:space="preserve">ресурсов      </w:t>
      </w:r>
      <w:r>
        <w:rPr>
          <w:spacing w:val="5"/>
        </w:rPr>
        <w:t xml:space="preserve"> </w:t>
      </w:r>
      <w:r>
        <w:t xml:space="preserve">образовательного      </w:t>
      </w:r>
      <w:r>
        <w:rPr>
          <w:spacing w:val="6"/>
        </w:rPr>
        <w:t xml:space="preserve"> </w:t>
      </w:r>
      <w:r>
        <w:t xml:space="preserve">учреждения». </w:t>
      </w:r>
      <w:r>
        <w:t>Осуществление</w:t>
      </w:r>
      <w:r>
        <w:tab/>
        <w:t>информационных,</w:t>
      </w:r>
      <w:r>
        <w:rPr>
          <w:spacing w:val="-58"/>
        </w:rPr>
        <w:t xml:space="preserve"> </w:t>
      </w:r>
      <w:r>
        <w:t>вещественных связей и связей развития личности (личн</w:t>
      </w:r>
      <w:r>
        <w:t>остных) в</w:t>
      </w:r>
      <w:r>
        <w:rPr>
          <w:spacing w:val="1"/>
        </w:rPr>
        <w:t xml:space="preserve"> </w:t>
      </w:r>
      <w:r>
        <w:t>урочных и 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отраженных во</w:t>
      </w:r>
      <w:r>
        <w:rPr>
          <w:spacing w:val="-1"/>
        </w:rPr>
        <w:t xml:space="preserve"> </w:t>
      </w:r>
      <w:r>
        <w:t>ФГОС:</w:t>
      </w:r>
    </w:p>
    <w:p w14:paraId="4944288A" w14:textId="77777777" w:rsidR="00A43CD4" w:rsidRDefault="00CB2B15">
      <w:pPr>
        <w:pStyle w:val="a3"/>
        <w:spacing w:before="1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 нормах, об устройстве общества, о социально одобряемых и неодобряемых</w:t>
      </w:r>
      <w:r>
        <w:rPr>
          <w:spacing w:val="-57"/>
        </w:rPr>
        <w:t xml:space="preserve"> </w:t>
      </w:r>
      <w:r>
        <w:t>формах поведения в обществе и т.п.), первичного понимания социальной реальности и</w:t>
      </w:r>
      <w:r>
        <w:rPr>
          <w:spacing w:val="1"/>
        </w:rPr>
        <w:t xml:space="preserve"> </w:t>
      </w:r>
      <w:r>
        <w:t>повседневной жизни. Для достижения данного уровня результатов особое значение имеет</w:t>
      </w:r>
      <w:r>
        <w:rPr>
          <w:spacing w:val="1"/>
        </w:rPr>
        <w:t xml:space="preserve"> </w:t>
      </w:r>
      <w:r>
        <w:t>взаимод</w:t>
      </w:r>
      <w:r>
        <w:t>ействие</w:t>
      </w:r>
      <w:r>
        <w:rPr>
          <w:spacing w:val="44"/>
        </w:rPr>
        <w:t xml:space="preserve"> </w:t>
      </w:r>
      <w:r>
        <w:t>ученика</w:t>
      </w:r>
      <w:r>
        <w:rPr>
          <w:spacing w:val="42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своими</w:t>
      </w:r>
      <w:r>
        <w:rPr>
          <w:spacing w:val="49"/>
        </w:rPr>
        <w:t xml:space="preserve"> </w:t>
      </w:r>
      <w:r>
        <w:t>учителями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основном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дополнительном</w:t>
      </w:r>
    </w:p>
    <w:p w14:paraId="56D40003" w14:textId="77777777" w:rsidR="00A43CD4" w:rsidRDefault="00A43CD4">
      <w:pPr>
        <w:sectPr w:rsidR="00A43CD4">
          <w:pgSz w:w="11910" w:h="16840"/>
          <w:pgMar w:top="1040" w:right="740" w:bottom="280" w:left="1600" w:header="720" w:footer="720" w:gutter="0"/>
          <w:cols w:space="720"/>
        </w:sectPr>
      </w:pPr>
    </w:p>
    <w:p w14:paraId="1E1150AD" w14:textId="77777777" w:rsidR="00A43CD4" w:rsidRDefault="00CB2B15">
      <w:pPr>
        <w:pStyle w:val="a3"/>
        <w:spacing w:before="66"/>
        <w:ind w:right="108" w:firstLine="0"/>
      </w:pPr>
      <w:r>
        <w:lastRenderedPageBreak/>
        <w:t>образовании) как значимыми для него носителями положительного социального знания и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опыта;</w:t>
      </w:r>
    </w:p>
    <w:p w14:paraId="1950D1AB" w14:textId="77777777" w:rsidR="00A43CD4" w:rsidRDefault="00CB2B15">
      <w:pPr>
        <w:pStyle w:val="a3"/>
        <w:ind w:right="105"/>
      </w:pP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гимназистами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 мир, знания, труд, культура), ценностного отношения к социальной реальности в</w:t>
      </w:r>
      <w:r>
        <w:rPr>
          <w:spacing w:val="-57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</w:t>
      </w:r>
      <w:r>
        <w:t>одействие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защищенной, дружественной </w:t>
      </w:r>
      <w:proofErr w:type="spellStart"/>
      <w:r>
        <w:t>просоциальной</w:t>
      </w:r>
      <w:proofErr w:type="spellEnd"/>
      <w:r>
        <w:t xml:space="preserve"> среде. Именно в такой близкой социальной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приобретенных 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ценить (или отвергает);</w:t>
      </w:r>
    </w:p>
    <w:p w14:paraId="4C885846" w14:textId="77777777" w:rsidR="00A43CD4" w:rsidRDefault="00CB2B15">
      <w:pPr>
        <w:pStyle w:val="a3"/>
        <w:spacing w:before="1"/>
        <w:ind w:right="105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юный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стать)</w:t>
      </w:r>
      <w:r>
        <w:rPr>
          <w:spacing w:val="1"/>
        </w:rPr>
        <w:t xml:space="preserve"> </w:t>
      </w:r>
      <w:r>
        <w:t>социальным</w:t>
      </w:r>
      <w:r>
        <w:rPr>
          <w:spacing w:val="-57"/>
        </w:rPr>
        <w:t xml:space="preserve"> </w:t>
      </w:r>
      <w:r>
        <w:t>деятелем,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59"/>
        </w:rPr>
        <w:t xml:space="preserve"> </w:t>
      </w:r>
      <w:r>
        <w:t>за пределами</w:t>
      </w:r>
      <w:r>
        <w:rPr>
          <w:spacing w:val="-1"/>
        </w:rPr>
        <w:t xml:space="preserve"> </w:t>
      </w:r>
      <w:r>
        <w:t>школы, в</w:t>
      </w:r>
      <w:r>
        <w:rPr>
          <w:spacing w:val="-1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общественной среде.</w:t>
      </w:r>
    </w:p>
    <w:sectPr w:rsidR="00A43CD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1A4"/>
    <w:multiLevelType w:val="multilevel"/>
    <w:tmpl w:val="C1BC0062"/>
    <w:lvl w:ilvl="0">
      <w:start w:val="1"/>
      <w:numFmt w:val="decimal"/>
      <w:lvlText w:val="%1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1"/>
      </w:pPr>
      <w:rPr>
        <w:rFonts w:hint="default"/>
        <w:lang w:val="ru-RU" w:eastAsia="en-US" w:bidi="ar-SA"/>
      </w:rPr>
    </w:lvl>
  </w:abstractNum>
  <w:abstractNum w:abstractNumId="1" w15:restartNumberingAfterBreak="0">
    <w:nsid w:val="4B17763C"/>
    <w:multiLevelType w:val="hybridMultilevel"/>
    <w:tmpl w:val="589018CA"/>
    <w:lvl w:ilvl="0" w:tplc="6F5478CA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1C798C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83E098CA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EBF82018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B0F07220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9A38BB26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1D08117C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3AF2E812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A62A3DEC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CD4"/>
    <w:rsid w:val="00A43CD4"/>
    <w:rsid w:val="00C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EF74"/>
  <w15:docId w15:val="{44300210-6587-4D8B-8596-FDCF4BF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6" w:firstLine="42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11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</dc:creator>
  <cp:lastModifiedBy>Татьяна</cp:lastModifiedBy>
  <cp:revision>3</cp:revision>
  <dcterms:created xsi:type="dcterms:W3CDTF">2023-09-10T16:03:00Z</dcterms:created>
  <dcterms:modified xsi:type="dcterms:W3CDTF">2023-09-10T16:06:00Z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